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1D7" w:rsidRDefault="00277460" w:rsidP="005708C6">
      <w:pPr>
        <w:spacing w:line="276" w:lineRule="auto"/>
        <w:jc w:val="center"/>
        <w:rPr>
          <w:b/>
        </w:rPr>
      </w:pPr>
      <w:r>
        <w:rPr>
          <w:b/>
          <w:noProof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2118360</wp:posOffset>
            </wp:positionH>
            <wp:positionV relativeFrom="page">
              <wp:posOffset>601980</wp:posOffset>
            </wp:positionV>
            <wp:extent cx="3318510" cy="792480"/>
            <wp:effectExtent l="0" t="0" r="0" b="7620"/>
            <wp:wrapNone/>
            <wp:docPr id="5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851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-370840</wp:posOffset>
            </wp:positionH>
            <wp:positionV relativeFrom="margin">
              <wp:posOffset>-354330</wp:posOffset>
            </wp:positionV>
            <wp:extent cx="1108710" cy="1203960"/>
            <wp:effectExtent l="19050" t="0" r="0" b="0"/>
            <wp:wrapSquare wrapText="bothSides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039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521D7">
        <w:rPr>
          <w:b/>
          <w:noProof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5214620</wp:posOffset>
            </wp:positionH>
            <wp:positionV relativeFrom="margin">
              <wp:posOffset>-354330</wp:posOffset>
            </wp:positionV>
            <wp:extent cx="1108075" cy="1196340"/>
            <wp:effectExtent l="19050" t="0" r="0" b="0"/>
            <wp:wrapSquare wrapText="bothSides"/>
            <wp:docPr id="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8075" cy="11963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521D7" w:rsidRDefault="00A521D7" w:rsidP="005708C6">
      <w:pPr>
        <w:spacing w:line="276" w:lineRule="auto"/>
        <w:jc w:val="center"/>
        <w:rPr>
          <w:b/>
        </w:rPr>
      </w:pPr>
    </w:p>
    <w:p w:rsidR="00A521D7" w:rsidRDefault="00A521D7" w:rsidP="005708C6">
      <w:pPr>
        <w:spacing w:line="276" w:lineRule="auto"/>
        <w:jc w:val="center"/>
        <w:rPr>
          <w:b/>
        </w:rPr>
      </w:pPr>
    </w:p>
    <w:p w:rsidR="00A521D7" w:rsidRDefault="00A521D7" w:rsidP="005708C6">
      <w:pPr>
        <w:spacing w:line="276" w:lineRule="auto"/>
        <w:jc w:val="center"/>
        <w:rPr>
          <w:b/>
        </w:rPr>
      </w:pPr>
    </w:p>
    <w:p w:rsidR="00A521D7" w:rsidRDefault="00A521D7" w:rsidP="005708C6">
      <w:pPr>
        <w:spacing w:line="276" w:lineRule="auto"/>
        <w:jc w:val="center"/>
        <w:rPr>
          <w:b/>
        </w:rPr>
      </w:pPr>
    </w:p>
    <w:p w:rsidR="00A521D7" w:rsidRDefault="00A521D7" w:rsidP="005708C6">
      <w:pPr>
        <w:spacing w:line="276" w:lineRule="auto"/>
        <w:jc w:val="center"/>
        <w:rPr>
          <w:b/>
        </w:rPr>
      </w:pPr>
    </w:p>
    <w:p w:rsidR="00A521D7" w:rsidRDefault="00A521D7" w:rsidP="005708C6">
      <w:pPr>
        <w:spacing w:line="276" w:lineRule="auto"/>
        <w:jc w:val="center"/>
        <w:rPr>
          <w:b/>
        </w:rPr>
      </w:pPr>
    </w:p>
    <w:p w:rsidR="00D32DB5" w:rsidRDefault="00D32DB5" w:rsidP="005708C6">
      <w:pPr>
        <w:spacing w:line="276" w:lineRule="auto"/>
        <w:jc w:val="center"/>
        <w:rPr>
          <w:b/>
        </w:rPr>
      </w:pPr>
      <w:r>
        <w:rPr>
          <w:b/>
        </w:rPr>
        <w:t>T. C.</w:t>
      </w:r>
    </w:p>
    <w:p w:rsidR="00D32DB5" w:rsidRDefault="004B083B" w:rsidP="005708C6">
      <w:pPr>
        <w:spacing w:line="276" w:lineRule="auto"/>
        <w:jc w:val="center"/>
        <w:rPr>
          <w:b/>
        </w:rPr>
      </w:pPr>
      <w:r>
        <w:rPr>
          <w:b/>
        </w:rPr>
        <w:t>BRÜKSEL BÜYÜ</w:t>
      </w:r>
      <w:r w:rsidR="00D32DB5">
        <w:rPr>
          <w:b/>
        </w:rPr>
        <w:t>KELÇİLİĞİ</w:t>
      </w:r>
    </w:p>
    <w:p w:rsidR="00D32DB5" w:rsidRDefault="005708C6" w:rsidP="005708C6">
      <w:pPr>
        <w:spacing w:line="276" w:lineRule="auto"/>
        <w:jc w:val="center"/>
        <w:rPr>
          <w:b/>
        </w:rPr>
      </w:pPr>
      <w:r>
        <w:rPr>
          <w:b/>
        </w:rPr>
        <w:t>Eğitim Müşavirliği</w:t>
      </w:r>
    </w:p>
    <w:p w:rsidR="00D32DB5" w:rsidRDefault="00D32DB5" w:rsidP="00D32DB5">
      <w:pPr>
        <w:spacing w:line="276" w:lineRule="auto"/>
        <w:jc w:val="center"/>
        <w:rPr>
          <w:b/>
        </w:rPr>
      </w:pPr>
    </w:p>
    <w:p w:rsidR="00D32DB5" w:rsidRDefault="00D32DB5" w:rsidP="00D32DB5">
      <w:pPr>
        <w:spacing w:line="276" w:lineRule="auto"/>
        <w:jc w:val="center"/>
        <w:rPr>
          <w:b/>
        </w:rPr>
      </w:pPr>
    </w:p>
    <w:p w:rsidR="00D32DB5" w:rsidRDefault="00D32DB5" w:rsidP="00A521D7">
      <w:pPr>
        <w:spacing w:line="276" w:lineRule="auto"/>
        <w:jc w:val="center"/>
        <w:rPr>
          <w:b/>
        </w:rPr>
      </w:pPr>
    </w:p>
    <w:p w:rsidR="00D32DB5" w:rsidRPr="00C40C4D" w:rsidRDefault="00D32DB5" w:rsidP="00A521D7">
      <w:pPr>
        <w:spacing w:line="360" w:lineRule="auto"/>
        <w:jc w:val="center"/>
        <w:rPr>
          <w:b/>
          <w:sz w:val="24"/>
          <w:szCs w:val="24"/>
        </w:rPr>
      </w:pPr>
      <w:r w:rsidRPr="00C40C4D">
        <w:rPr>
          <w:b/>
          <w:sz w:val="24"/>
          <w:szCs w:val="24"/>
        </w:rPr>
        <w:t>“</w:t>
      </w:r>
      <w:r w:rsidR="0067502A">
        <w:rPr>
          <w:b/>
          <w:sz w:val="24"/>
          <w:szCs w:val="24"/>
        </w:rPr>
        <w:t>CUMHURİYETİN 100. YILI</w:t>
      </w:r>
      <w:r w:rsidRPr="00C40C4D">
        <w:rPr>
          <w:b/>
          <w:sz w:val="24"/>
          <w:szCs w:val="24"/>
        </w:rPr>
        <w:t>”</w:t>
      </w:r>
    </w:p>
    <w:p w:rsidR="00BB716E" w:rsidRPr="00C40C4D" w:rsidRDefault="00A61F5A" w:rsidP="00A521D7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KONULU RESİM YARIŞMASI</w:t>
      </w:r>
      <w:r w:rsidR="00D32DB5" w:rsidRPr="00C40C4D">
        <w:rPr>
          <w:b/>
          <w:sz w:val="24"/>
          <w:szCs w:val="24"/>
        </w:rPr>
        <w:t xml:space="preserve"> </w:t>
      </w:r>
      <w:r w:rsidR="0077712A" w:rsidRPr="00C40C4D">
        <w:rPr>
          <w:b/>
          <w:sz w:val="24"/>
          <w:szCs w:val="24"/>
        </w:rPr>
        <w:t>ŞARTNAMESİ</w:t>
      </w:r>
    </w:p>
    <w:p w:rsidR="00BB716E" w:rsidRPr="00C40C4D" w:rsidRDefault="00BB716E" w:rsidP="00C40C4D">
      <w:pPr>
        <w:pStyle w:val="GvdeMetni"/>
        <w:spacing w:before="7" w:line="360" w:lineRule="auto"/>
        <w:ind w:left="0"/>
        <w:rPr>
          <w:b/>
        </w:rPr>
      </w:pPr>
    </w:p>
    <w:p w:rsidR="00BB716E" w:rsidRPr="00C40C4D" w:rsidRDefault="004B083B" w:rsidP="00C40C4D">
      <w:pPr>
        <w:tabs>
          <w:tab w:val="left" w:pos="477"/>
        </w:tabs>
        <w:spacing w:line="360" w:lineRule="auto"/>
        <w:rPr>
          <w:b/>
          <w:sz w:val="24"/>
          <w:szCs w:val="24"/>
        </w:rPr>
      </w:pPr>
      <w:r w:rsidRPr="00C40C4D">
        <w:rPr>
          <w:b/>
          <w:sz w:val="24"/>
          <w:szCs w:val="24"/>
        </w:rPr>
        <w:t>YARIŞMANIN</w:t>
      </w:r>
      <w:r w:rsidR="0077712A" w:rsidRPr="00C40C4D">
        <w:rPr>
          <w:b/>
          <w:spacing w:val="-12"/>
          <w:sz w:val="24"/>
          <w:szCs w:val="24"/>
        </w:rPr>
        <w:t xml:space="preserve"> </w:t>
      </w:r>
      <w:r w:rsidR="0077712A" w:rsidRPr="00C40C4D">
        <w:rPr>
          <w:b/>
          <w:sz w:val="24"/>
          <w:szCs w:val="24"/>
        </w:rPr>
        <w:t>ADI:</w:t>
      </w:r>
    </w:p>
    <w:p w:rsidR="00BB716E" w:rsidRPr="00C40C4D" w:rsidRDefault="0077712A" w:rsidP="00C40C4D">
      <w:pPr>
        <w:pStyle w:val="GvdeMetni"/>
        <w:spacing w:before="0" w:line="360" w:lineRule="auto"/>
        <w:ind w:left="0" w:right="676"/>
        <w:jc w:val="both"/>
      </w:pPr>
      <w:r w:rsidRPr="00E64D8F">
        <w:rPr>
          <w:b/>
        </w:rPr>
        <w:t>“</w:t>
      </w:r>
      <w:r w:rsidR="00537073" w:rsidRPr="00E64D8F">
        <w:rPr>
          <w:b/>
        </w:rPr>
        <w:t>Cumhuriyetin 100. Yılı</w:t>
      </w:r>
      <w:r w:rsidR="00D32DB5" w:rsidRPr="00E64D8F">
        <w:rPr>
          <w:b/>
        </w:rPr>
        <w:t>”</w:t>
      </w:r>
      <w:r w:rsidR="00D32DB5" w:rsidRPr="00C40C4D">
        <w:t xml:space="preserve"> </w:t>
      </w:r>
      <w:r w:rsidR="00E64D8F">
        <w:t>temalı</w:t>
      </w:r>
      <w:r w:rsidRPr="00C40C4D">
        <w:t xml:space="preserve"> resim yarışması.</w:t>
      </w:r>
    </w:p>
    <w:p w:rsidR="00BB716E" w:rsidRPr="00C40C4D" w:rsidRDefault="00BB716E" w:rsidP="003C747E">
      <w:pPr>
        <w:pStyle w:val="GvdeMetni"/>
        <w:spacing w:before="0" w:line="360" w:lineRule="auto"/>
        <w:ind w:left="0"/>
      </w:pPr>
    </w:p>
    <w:p w:rsidR="00BB716E" w:rsidRPr="00C40C4D" w:rsidRDefault="004B083B" w:rsidP="00C40C4D">
      <w:pPr>
        <w:pStyle w:val="Balk11"/>
        <w:tabs>
          <w:tab w:val="left" w:pos="477"/>
        </w:tabs>
        <w:spacing w:line="360" w:lineRule="auto"/>
        <w:ind w:left="0" w:firstLine="0"/>
      </w:pPr>
      <w:r w:rsidRPr="00C40C4D">
        <w:t xml:space="preserve">YARIŞMANIN </w:t>
      </w:r>
      <w:r w:rsidR="0077712A" w:rsidRPr="00C40C4D">
        <w:t>KONUSU:</w:t>
      </w:r>
    </w:p>
    <w:p w:rsidR="004B083B" w:rsidRPr="00C40C4D" w:rsidRDefault="004B083B" w:rsidP="00C40C4D">
      <w:pPr>
        <w:pStyle w:val="GvdeMetni"/>
        <w:spacing w:before="0" w:line="360" w:lineRule="auto"/>
        <w:ind w:left="0" w:right="676"/>
        <w:jc w:val="both"/>
      </w:pPr>
      <w:r w:rsidRPr="00C40C4D">
        <w:t xml:space="preserve">Belçika’da yaşayan </w:t>
      </w:r>
      <w:bookmarkStart w:id="0" w:name="_Hlk147184219"/>
      <w:r w:rsidR="00A71E9E" w:rsidRPr="00A64273">
        <w:t>9 – 14</w:t>
      </w:r>
      <w:r w:rsidR="003812BB" w:rsidRPr="00A64273">
        <w:t xml:space="preserve"> </w:t>
      </w:r>
      <w:r w:rsidR="003812BB" w:rsidRPr="003812BB">
        <w:t xml:space="preserve">yaş arası öğrenciler </w:t>
      </w:r>
      <w:bookmarkEnd w:id="0"/>
      <w:r w:rsidR="003812BB" w:rsidRPr="003812BB">
        <w:t xml:space="preserve">arasında </w:t>
      </w:r>
      <w:r w:rsidR="003812BB">
        <w:t xml:space="preserve">29 Ekim Cumhuriyet </w:t>
      </w:r>
      <w:r w:rsidR="003812BB" w:rsidRPr="00193807">
        <w:t>Bayramı’nın</w:t>
      </w:r>
      <w:r w:rsidR="003812BB">
        <w:t xml:space="preserve"> 100. Yılı kutlamaları kapsamında </w:t>
      </w:r>
      <w:r w:rsidR="003812BB" w:rsidRPr="003812BB">
        <w:t xml:space="preserve">“Cumhuriyetin 100. Yılı” konulu resim </w:t>
      </w:r>
      <w:r w:rsidR="00DC578A">
        <w:t>yarışması.</w:t>
      </w:r>
    </w:p>
    <w:p w:rsidR="004B083B" w:rsidRPr="00C40C4D" w:rsidRDefault="004B083B" w:rsidP="003C747E">
      <w:pPr>
        <w:pStyle w:val="GvdeMetni"/>
        <w:spacing w:before="0" w:line="360" w:lineRule="auto"/>
        <w:ind w:left="0"/>
      </w:pPr>
    </w:p>
    <w:p w:rsidR="009E58B3" w:rsidRPr="00C40C4D" w:rsidRDefault="009E58B3" w:rsidP="00C40C4D">
      <w:pPr>
        <w:pStyle w:val="Default"/>
        <w:spacing w:line="360" w:lineRule="auto"/>
        <w:rPr>
          <w:b/>
          <w:bCs/>
        </w:rPr>
      </w:pPr>
      <w:r w:rsidRPr="00C40C4D">
        <w:rPr>
          <w:b/>
          <w:bCs/>
        </w:rPr>
        <w:t>YARIŞMA</w:t>
      </w:r>
      <w:r w:rsidR="00E64D8F">
        <w:rPr>
          <w:b/>
          <w:bCs/>
        </w:rPr>
        <w:t>NIN HEDEF KİTLESİ</w:t>
      </w:r>
      <w:r w:rsidRPr="00C40C4D">
        <w:rPr>
          <w:b/>
          <w:bCs/>
        </w:rPr>
        <w:t>:</w:t>
      </w:r>
    </w:p>
    <w:p w:rsidR="00BB716E" w:rsidRPr="00C40C4D" w:rsidRDefault="0077712A" w:rsidP="00C40C4D">
      <w:pPr>
        <w:tabs>
          <w:tab w:val="left" w:pos="477"/>
        </w:tabs>
        <w:spacing w:line="360" w:lineRule="auto"/>
        <w:ind w:right="678"/>
        <w:rPr>
          <w:sz w:val="24"/>
          <w:szCs w:val="24"/>
        </w:rPr>
      </w:pPr>
      <w:r w:rsidRPr="00C40C4D">
        <w:rPr>
          <w:sz w:val="24"/>
          <w:szCs w:val="24"/>
        </w:rPr>
        <w:t>Yarışm</w:t>
      </w:r>
      <w:r w:rsidR="004C17A0">
        <w:rPr>
          <w:sz w:val="24"/>
          <w:szCs w:val="24"/>
        </w:rPr>
        <w:t>aya</w:t>
      </w:r>
      <w:r w:rsidRPr="00C40C4D">
        <w:rPr>
          <w:sz w:val="24"/>
          <w:szCs w:val="24"/>
        </w:rPr>
        <w:t xml:space="preserve"> </w:t>
      </w:r>
      <w:r w:rsidR="004B083B" w:rsidRPr="00C40C4D">
        <w:rPr>
          <w:sz w:val="24"/>
          <w:szCs w:val="24"/>
        </w:rPr>
        <w:t xml:space="preserve">Belçika’da yaşayan </w:t>
      </w:r>
      <w:r w:rsidR="004377E8">
        <w:rPr>
          <w:sz w:val="24"/>
          <w:szCs w:val="24"/>
        </w:rPr>
        <w:t>9 – 14</w:t>
      </w:r>
      <w:r w:rsidR="004C17A0" w:rsidRPr="004C17A0">
        <w:rPr>
          <w:sz w:val="24"/>
          <w:szCs w:val="24"/>
        </w:rPr>
        <w:t xml:space="preserve"> yaş arası öğrenciler </w:t>
      </w:r>
      <w:r w:rsidRPr="00C40C4D">
        <w:rPr>
          <w:sz w:val="24"/>
          <w:szCs w:val="24"/>
        </w:rPr>
        <w:t>katılabilir.</w:t>
      </w:r>
    </w:p>
    <w:p w:rsidR="00BB716E" w:rsidRPr="00C40C4D" w:rsidRDefault="00BB716E" w:rsidP="003C747E">
      <w:pPr>
        <w:pStyle w:val="GvdeMetni"/>
        <w:spacing w:before="0" w:line="360" w:lineRule="auto"/>
        <w:ind w:left="0"/>
      </w:pPr>
    </w:p>
    <w:p w:rsidR="00BB716E" w:rsidRPr="00C40C4D" w:rsidRDefault="004B083B" w:rsidP="00C40C4D">
      <w:pPr>
        <w:pStyle w:val="Balk11"/>
        <w:tabs>
          <w:tab w:val="left" w:pos="477"/>
        </w:tabs>
        <w:spacing w:before="1" w:line="360" w:lineRule="auto"/>
        <w:ind w:left="0" w:firstLine="0"/>
      </w:pPr>
      <w:r w:rsidRPr="00C40C4D">
        <w:t xml:space="preserve">YARIŞMANIN </w:t>
      </w:r>
      <w:r w:rsidR="0077712A" w:rsidRPr="00C40C4D">
        <w:t>AMACI:</w:t>
      </w:r>
    </w:p>
    <w:p w:rsidR="00F93411" w:rsidRDefault="00F93411" w:rsidP="00C40C4D">
      <w:pPr>
        <w:pStyle w:val="ListeParagraf"/>
        <w:numPr>
          <w:ilvl w:val="0"/>
          <w:numId w:val="4"/>
        </w:numPr>
        <w:tabs>
          <w:tab w:val="left" w:pos="-3828"/>
        </w:tabs>
        <w:spacing w:before="0" w:line="360" w:lineRule="auto"/>
        <w:ind w:left="284" w:right="681" w:hanging="284"/>
        <w:rPr>
          <w:sz w:val="24"/>
          <w:szCs w:val="24"/>
        </w:rPr>
      </w:pPr>
      <w:r>
        <w:rPr>
          <w:sz w:val="24"/>
          <w:szCs w:val="24"/>
        </w:rPr>
        <w:t>29 Ekim Cumhuriyet Bayramı’nın 100. Yılında</w:t>
      </w:r>
      <w:r w:rsidR="00741DB1">
        <w:rPr>
          <w:sz w:val="24"/>
          <w:szCs w:val="24"/>
        </w:rPr>
        <w:t>,</w:t>
      </w:r>
      <w:r>
        <w:rPr>
          <w:sz w:val="24"/>
          <w:szCs w:val="24"/>
        </w:rPr>
        <w:t xml:space="preserve"> Belçika’da yaşayan öğrencileri</w:t>
      </w:r>
      <w:r w:rsidR="003C3F1D">
        <w:rPr>
          <w:sz w:val="24"/>
          <w:szCs w:val="24"/>
        </w:rPr>
        <w:t xml:space="preserve">n </w:t>
      </w:r>
      <w:r>
        <w:rPr>
          <w:sz w:val="24"/>
          <w:szCs w:val="24"/>
        </w:rPr>
        <w:t>Cumhuriyetin anlam ve önemi konusunda farkındalıklarının artırılmasını ve Cumhuriyetin 100. Yılının</w:t>
      </w:r>
      <w:r w:rsidR="005014C8">
        <w:rPr>
          <w:sz w:val="24"/>
          <w:szCs w:val="24"/>
        </w:rPr>
        <w:t xml:space="preserve"> coşkuyla kutlanmasını sağlamak.</w:t>
      </w:r>
      <w:r>
        <w:rPr>
          <w:sz w:val="24"/>
          <w:szCs w:val="24"/>
        </w:rPr>
        <w:t xml:space="preserve">  </w:t>
      </w:r>
    </w:p>
    <w:p w:rsidR="00BB716E" w:rsidRPr="00686032" w:rsidRDefault="004B083B" w:rsidP="00175DA0">
      <w:pPr>
        <w:pStyle w:val="ListeParagraf"/>
        <w:numPr>
          <w:ilvl w:val="0"/>
          <w:numId w:val="4"/>
        </w:numPr>
        <w:tabs>
          <w:tab w:val="left" w:pos="-3828"/>
        </w:tabs>
        <w:spacing w:before="0" w:line="360" w:lineRule="auto"/>
        <w:ind w:left="284" w:right="681" w:hanging="284"/>
        <w:rPr>
          <w:sz w:val="24"/>
          <w:szCs w:val="24"/>
        </w:rPr>
      </w:pPr>
      <w:r w:rsidRPr="00686032">
        <w:rPr>
          <w:sz w:val="24"/>
          <w:szCs w:val="24"/>
        </w:rPr>
        <w:t xml:space="preserve">Belçika’da yaşayan </w:t>
      </w:r>
      <w:r w:rsidR="00C7157E">
        <w:rPr>
          <w:sz w:val="24"/>
          <w:szCs w:val="24"/>
        </w:rPr>
        <w:t>öğrencilerin</w:t>
      </w:r>
      <w:r w:rsidR="009F0D37" w:rsidRPr="00686032">
        <w:rPr>
          <w:sz w:val="24"/>
          <w:szCs w:val="24"/>
        </w:rPr>
        <w:t xml:space="preserve"> </w:t>
      </w:r>
      <w:r w:rsidR="00290853">
        <w:rPr>
          <w:sz w:val="24"/>
          <w:szCs w:val="24"/>
        </w:rPr>
        <w:t>mill</w:t>
      </w:r>
      <w:r w:rsidR="00290853" w:rsidRPr="00290853">
        <w:rPr>
          <w:sz w:val="24"/>
          <w:szCs w:val="24"/>
        </w:rPr>
        <w:t>î</w:t>
      </w:r>
      <w:r w:rsidR="00686032" w:rsidRPr="00686032">
        <w:rPr>
          <w:sz w:val="24"/>
          <w:szCs w:val="24"/>
        </w:rPr>
        <w:t xml:space="preserve"> birlik ve bera</w:t>
      </w:r>
      <w:r w:rsidR="00E2608B">
        <w:rPr>
          <w:sz w:val="24"/>
          <w:szCs w:val="24"/>
        </w:rPr>
        <w:t xml:space="preserve">berlik duygularının gelişmesine, </w:t>
      </w:r>
      <w:r w:rsidR="001D4202" w:rsidRPr="00E2608B">
        <w:rPr>
          <w:sz w:val="24"/>
          <w:szCs w:val="24"/>
        </w:rPr>
        <w:t xml:space="preserve">Türk Milletinin </w:t>
      </w:r>
      <w:r w:rsidR="00290853">
        <w:rPr>
          <w:sz w:val="24"/>
          <w:szCs w:val="24"/>
        </w:rPr>
        <w:t>mill</w:t>
      </w:r>
      <w:r w:rsidR="00290853" w:rsidRPr="00290853">
        <w:rPr>
          <w:sz w:val="24"/>
          <w:szCs w:val="24"/>
        </w:rPr>
        <w:t>î</w:t>
      </w:r>
      <w:r w:rsidR="00686032" w:rsidRPr="00686032">
        <w:rPr>
          <w:sz w:val="24"/>
          <w:szCs w:val="24"/>
        </w:rPr>
        <w:t xml:space="preserve">, manevi, kültürel ve tarihi değerlerini </w:t>
      </w:r>
      <w:r w:rsidR="00E2608B">
        <w:rPr>
          <w:sz w:val="24"/>
          <w:szCs w:val="24"/>
        </w:rPr>
        <w:t>benimseyen, koruyan ve geliştiren</w:t>
      </w:r>
      <w:r w:rsidR="001D4202">
        <w:rPr>
          <w:sz w:val="24"/>
          <w:szCs w:val="24"/>
        </w:rPr>
        <w:t xml:space="preserve"> bireyler olarak yetiştirilmesine </w:t>
      </w:r>
      <w:r w:rsidR="005014C8">
        <w:rPr>
          <w:sz w:val="24"/>
          <w:szCs w:val="24"/>
        </w:rPr>
        <w:t>destek olmak.</w:t>
      </w:r>
      <w:r w:rsidR="00686032" w:rsidRPr="00686032">
        <w:rPr>
          <w:sz w:val="24"/>
          <w:szCs w:val="24"/>
        </w:rPr>
        <w:t xml:space="preserve"> </w:t>
      </w:r>
    </w:p>
    <w:p w:rsidR="00BB716E" w:rsidRPr="00C40C4D" w:rsidRDefault="00FF1642" w:rsidP="00C40C4D">
      <w:pPr>
        <w:pStyle w:val="ListeParagraf"/>
        <w:numPr>
          <w:ilvl w:val="0"/>
          <w:numId w:val="4"/>
        </w:numPr>
        <w:tabs>
          <w:tab w:val="left" w:pos="-3828"/>
        </w:tabs>
        <w:spacing w:before="0" w:line="360" w:lineRule="auto"/>
        <w:ind w:left="284" w:right="681" w:hanging="284"/>
        <w:rPr>
          <w:sz w:val="24"/>
          <w:szCs w:val="24"/>
        </w:rPr>
      </w:pPr>
      <w:r>
        <w:rPr>
          <w:sz w:val="24"/>
          <w:szCs w:val="24"/>
        </w:rPr>
        <w:t>Öğrencilerin duygularını resim aracılığı ile ifade etmelerini teşvik etmek</w:t>
      </w:r>
      <w:r w:rsidR="0077712A" w:rsidRPr="00C40C4D">
        <w:rPr>
          <w:sz w:val="24"/>
          <w:szCs w:val="24"/>
        </w:rPr>
        <w:t>.</w:t>
      </w:r>
    </w:p>
    <w:p w:rsidR="00BB716E" w:rsidRDefault="00BB716E" w:rsidP="00C40C4D">
      <w:pPr>
        <w:pStyle w:val="GvdeMetni"/>
        <w:spacing w:before="0" w:line="360" w:lineRule="auto"/>
        <w:ind w:left="0"/>
      </w:pPr>
    </w:p>
    <w:p w:rsidR="00BB716E" w:rsidRPr="00C40C4D" w:rsidRDefault="009E58B3" w:rsidP="003C747E">
      <w:pPr>
        <w:spacing w:line="360" w:lineRule="auto"/>
        <w:rPr>
          <w:b/>
          <w:sz w:val="24"/>
          <w:szCs w:val="24"/>
        </w:rPr>
      </w:pPr>
      <w:r w:rsidRPr="00C40C4D">
        <w:rPr>
          <w:b/>
          <w:sz w:val="24"/>
          <w:szCs w:val="24"/>
        </w:rPr>
        <w:t>YARIŞMAYA</w:t>
      </w:r>
      <w:r w:rsidR="0077712A" w:rsidRPr="00C40C4D">
        <w:rPr>
          <w:b/>
          <w:sz w:val="24"/>
          <w:szCs w:val="24"/>
        </w:rPr>
        <w:t xml:space="preserve"> İLİŞKİN AÇIKLAMALAR</w:t>
      </w:r>
      <w:r w:rsidR="00762517">
        <w:rPr>
          <w:b/>
          <w:sz w:val="24"/>
          <w:szCs w:val="24"/>
        </w:rPr>
        <w:t>:</w:t>
      </w:r>
      <w:r w:rsidR="005621AA">
        <w:rPr>
          <w:b/>
          <w:sz w:val="24"/>
          <w:szCs w:val="24"/>
        </w:rPr>
        <w:t xml:space="preserve"> </w:t>
      </w:r>
    </w:p>
    <w:p w:rsidR="00C40C4D" w:rsidRDefault="001654C6" w:rsidP="003C747E">
      <w:pPr>
        <w:pStyle w:val="ListeParagraf"/>
        <w:numPr>
          <w:ilvl w:val="0"/>
          <w:numId w:val="6"/>
        </w:numPr>
        <w:spacing w:before="0"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Her öğrenci yarışmaya</w:t>
      </w:r>
      <w:r w:rsidR="00C40C4D" w:rsidRPr="00C40C4D">
        <w:rPr>
          <w:sz w:val="24"/>
          <w:szCs w:val="24"/>
        </w:rPr>
        <w:t xml:space="preserve"> </w:t>
      </w:r>
      <w:r w:rsidR="00342D4E">
        <w:rPr>
          <w:sz w:val="24"/>
          <w:szCs w:val="24"/>
        </w:rPr>
        <w:t xml:space="preserve">yalnızca bir </w:t>
      </w:r>
      <w:r w:rsidR="00A36CC0">
        <w:rPr>
          <w:sz w:val="24"/>
          <w:szCs w:val="24"/>
        </w:rPr>
        <w:t>resimle</w:t>
      </w:r>
      <w:r w:rsidR="00342D4E">
        <w:rPr>
          <w:sz w:val="24"/>
          <w:szCs w:val="24"/>
        </w:rPr>
        <w:t xml:space="preserve"> </w:t>
      </w:r>
      <w:r>
        <w:rPr>
          <w:sz w:val="24"/>
          <w:szCs w:val="24"/>
        </w:rPr>
        <w:t>katılabilir</w:t>
      </w:r>
      <w:r w:rsidR="00C40C4D" w:rsidRPr="00C40C4D">
        <w:rPr>
          <w:sz w:val="24"/>
          <w:szCs w:val="24"/>
        </w:rPr>
        <w:t>.</w:t>
      </w:r>
    </w:p>
    <w:p w:rsidR="00C40C4D" w:rsidRDefault="003C747E" w:rsidP="003C747E">
      <w:pPr>
        <w:pStyle w:val="ListeParagraf"/>
        <w:numPr>
          <w:ilvl w:val="0"/>
          <w:numId w:val="6"/>
        </w:numPr>
        <w:spacing w:before="0" w:line="360" w:lineRule="auto"/>
        <w:ind w:left="284" w:hanging="284"/>
        <w:rPr>
          <w:sz w:val="24"/>
          <w:szCs w:val="24"/>
        </w:rPr>
      </w:pPr>
      <w:r w:rsidRPr="003C747E">
        <w:rPr>
          <w:sz w:val="24"/>
          <w:szCs w:val="24"/>
        </w:rPr>
        <w:t xml:space="preserve">Yarışmacılar </w:t>
      </w:r>
      <w:r w:rsidR="00A36CC0">
        <w:rPr>
          <w:sz w:val="24"/>
          <w:szCs w:val="24"/>
        </w:rPr>
        <w:t>resimlerini</w:t>
      </w:r>
      <w:r w:rsidRPr="003C747E">
        <w:rPr>
          <w:sz w:val="24"/>
          <w:szCs w:val="24"/>
        </w:rPr>
        <w:t xml:space="preserve"> </w:t>
      </w:r>
      <w:r w:rsidR="003817B1" w:rsidRPr="003C747E">
        <w:rPr>
          <w:sz w:val="24"/>
          <w:szCs w:val="24"/>
        </w:rPr>
        <w:t>öncelikle</w:t>
      </w:r>
      <w:r w:rsidR="003D5635">
        <w:rPr>
          <w:sz w:val="24"/>
          <w:szCs w:val="24"/>
        </w:rPr>
        <w:t xml:space="preserve"> </w:t>
      </w:r>
      <w:r w:rsidR="00F27733">
        <w:rPr>
          <w:b/>
          <w:sz w:val="24"/>
          <w:szCs w:val="24"/>
        </w:rPr>
        <w:t>31</w:t>
      </w:r>
      <w:r w:rsidR="003817B1" w:rsidRPr="003D5635">
        <w:rPr>
          <w:b/>
          <w:sz w:val="24"/>
          <w:szCs w:val="24"/>
        </w:rPr>
        <w:t xml:space="preserve">.10.2023 </w:t>
      </w:r>
      <w:r w:rsidR="003817B1" w:rsidRPr="003D5635">
        <w:rPr>
          <w:sz w:val="24"/>
          <w:szCs w:val="24"/>
        </w:rPr>
        <w:t xml:space="preserve">tarihine </w:t>
      </w:r>
      <w:r w:rsidR="00482BC9" w:rsidRPr="003D5635">
        <w:rPr>
          <w:sz w:val="24"/>
          <w:szCs w:val="24"/>
        </w:rPr>
        <w:t>kadar</w:t>
      </w:r>
      <w:r w:rsidR="003817B1" w:rsidRPr="003D5635">
        <w:t xml:space="preserve"> </w:t>
      </w:r>
      <w:hyperlink r:id="rId10">
        <w:r w:rsidRPr="003D5635">
          <w:rPr>
            <w:b/>
            <w:sz w:val="24"/>
            <w:szCs w:val="24"/>
          </w:rPr>
          <w:t>brukselegitim@outlook.com</w:t>
        </w:r>
      </w:hyperlink>
      <w:r w:rsidRPr="005708C6">
        <w:rPr>
          <w:sz w:val="24"/>
          <w:szCs w:val="24"/>
        </w:rPr>
        <w:t xml:space="preserve"> </w:t>
      </w:r>
      <w:r w:rsidRPr="003C747E">
        <w:rPr>
          <w:sz w:val="24"/>
          <w:szCs w:val="24"/>
        </w:rPr>
        <w:t>e</w:t>
      </w:r>
      <w:r w:rsidR="00482BC9">
        <w:rPr>
          <w:sz w:val="24"/>
          <w:szCs w:val="24"/>
        </w:rPr>
        <w:t>-</w:t>
      </w:r>
      <w:r w:rsidRPr="003C747E">
        <w:rPr>
          <w:sz w:val="24"/>
          <w:szCs w:val="24"/>
        </w:rPr>
        <w:t>posta adresine</w:t>
      </w:r>
      <w:r w:rsidR="007B799F">
        <w:rPr>
          <w:sz w:val="24"/>
          <w:szCs w:val="24"/>
        </w:rPr>
        <w:t xml:space="preserve">, sonrasında ise en geç </w:t>
      </w:r>
      <w:r w:rsidR="00AE2211">
        <w:rPr>
          <w:b/>
          <w:sz w:val="24"/>
          <w:szCs w:val="24"/>
        </w:rPr>
        <w:t>03.11</w:t>
      </w:r>
      <w:r w:rsidR="007B799F" w:rsidRPr="003D5635">
        <w:rPr>
          <w:b/>
          <w:sz w:val="24"/>
          <w:szCs w:val="24"/>
        </w:rPr>
        <w:t>.2023</w:t>
      </w:r>
      <w:r w:rsidRPr="003D5635">
        <w:rPr>
          <w:b/>
          <w:sz w:val="24"/>
          <w:szCs w:val="24"/>
        </w:rPr>
        <w:t xml:space="preserve"> tarihinde </w:t>
      </w:r>
      <w:r w:rsidR="003D5635">
        <w:rPr>
          <w:b/>
          <w:sz w:val="24"/>
          <w:szCs w:val="24"/>
        </w:rPr>
        <w:t>Müşavirliğimizde</w:t>
      </w:r>
      <w:r w:rsidRPr="003D5635">
        <w:rPr>
          <w:b/>
          <w:sz w:val="24"/>
          <w:szCs w:val="24"/>
        </w:rPr>
        <w:t xml:space="preserve"> olacak şekilde</w:t>
      </w:r>
      <w:r w:rsidRPr="003D5635">
        <w:rPr>
          <w:sz w:val="24"/>
          <w:szCs w:val="24"/>
        </w:rPr>
        <w:t xml:space="preserve"> </w:t>
      </w:r>
      <w:r w:rsidR="00C60D4B" w:rsidRPr="003D5635">
        <w:rPr>
          <w:sz w:val="24"/>
          <w:szCs w:val="24"/>
        </w:rPr>
        <w:t xml:space="preserve">elden veya </w:t>
      </w:r>
      <w:r w:rsidRPr="003D5635">
        <w:rPr>
          <w:sz w:val="24"/>
          <w:szCs w:val="24"/>
        </w:rPr>
        <w:t>posta</w:t>
      </w:r>
      <w:r w:rsidR="00C60D4B" w:rsidRPr="003D5635">
        <w:rPr>
          <w:sz w:val="24"/>
          <w:szCs w:val="24"/>
        </w:rPr>
        <w:t xml:space="preserve"> ile</w:t>
      </w:r>
      <w:r w:rsidRPr="003D5635">
        <w:rPr>
          <w:sz w:val="24"/>
          <w:szCs w:val="24"/>
        </w:rPr>
        <w:t xml:space="preserve"> </w:t>
      </w:r>
      <w:r w:rsidRPr="003D5635">
        <w:rPr>
          <w:b/>
          <w:sz w:val="24"/>
          <w:szCs w:val="24"/>
        </w:rPr>
        <w:t xml:space="preserve">Rue Montoyer 4, 1000 Bruxelles </w:t>
      </w:r>
      <w:r w:rsidRPr="003C747E">
        <w:rPr>
          <w:sz w:val="24"/>
          <w:szCs w:val="24"/>
        </w:rPr>
        <w:t>adresine göndermelidir.</w:t>
      </w:r>
      <w:r>
        <w:rPr>
          <w:sz w:val="24"/>
          <w:szCs w:val="24"/>
        </w:rPr>
        <w:t xml:space="preserve"> </w:t>
      </w:r>
      <w:r w:rsidR="00C40C4D" w:rsidRPr="003C747E">
        <w:rPr>
          <w:sz w:val="24"/>
          <w:szCs w:val="24"/>
        </w:rPr>
        <w:t xml:space="preserve">Teslim tarihinden sonra </w:t>
      </w:r>
      <w:r w:rsidR="00EE3775" w:rsidRPr="00EE3775">
        <w:rPr>
          <w:sz w:val="24"/>
          <w:szCs w:val="24"/>
        </w:rPr>
        <w:t xml:space="preserve">T.C. </w:t>
      </w:r>
      <w:r w:rsidR="00EE3775" w:rsidRPr="00EE3775">
        <w:rPr>
          <w:sz w:val="24"/>
          <w:szCs w:val="24"/>
        </w:rPr>
        <w:lastRenderedPageBreak/>
        <w:t>Brüksel Büyükelçiliği Eğitim Müşavirliğine</w:t>
      </w:r>
      <w:r w:rsidR="00C40C4D" w:rsidRPr="003C747E">
        <w:rPr>
          <w:sz w:val="24"/>
          <w:szCs w:val="24"/>
        </w:rPr>
        <w:t xml:space="preserve"> ulaşan eserler değerlendirmeye alınmayacak ve doğabilecek gecikmeden dolayı </w:t>
      </w:r>
      <w:r w:rsidR="006D41C6" w:rsidRPr="006D41C6">
        <w:rPr>
          <w:sz w:val="24"/>
          <w:szCs w:val="24"/>
        </w:rPr>
        <w:t>T.C. Brüksel Büyükelçiliği Eğitim Müşavirliği</w:t>
      </w:r>
      <w:r w:rsidR="006D41C6">
        <w:rPr>
          <w:sz w:val="24"/>
          <w:szCs w:val="24"/>
        </w:rPr>
        <w:t xml:space="preserve"> </w:t>
      </w:r>
      <w:r w:rsidR="00C40C4D" w:rsidRPr="003C747E">
        <w:rPr>
          <w:sz w:val="24"/>
          <w:szCs w:val="24"/>
        </w:rPr>
        <w:t>sorumlu tutulmayacaktır.</w:t>
      </w:r>
    </w:p>
    <w:p w:rsidR="003C747E" w:rsidRDefault="003C747E" w:rsidP="003C747E">
      <w:pPr>
        <w:pStyle w:val="ListeParagraf"/>
        <w:numPr>
          <w:ilvl w:val="0"/>
          <w:numId w:val="6"/>
        </w:numPr>
        <w:spacing w:before="0" w:line="360" w:lineRule="auto"/>
        <w:ind w:left="284" w:hanging="284"/>
        <w:rPr>
          <w:sz w:val="24"/>
          <w:szCs w:val="24"/>
        </w:rPr>
      </w:pPr>
      <w:r w:rsidRPr="003C747E">
        <w:rPr>
          <w:sz w:val="24"/>
          <w:szCs w:val="24"/>
        </w:rPr>
        <w:t>Katılımcılara ait eserler sahiplerine iade edilmeyecek ve katılanlar tarafından üzerinde hak talep edilmeyecektir.</w:t>
      </w:r>
    </w:p>
    <w:p w:rsidR="003C747E" w:rsidRPr="003C747E" w:rsidRDefault="003C747E" w:rsidP="003C747E">
      <w:pPr>
        <w:pStyle w:val="ListeParagraf"/>
        <w:numPr>
          <w:ilvl w:val="0"/>
          <w:numId w:val="6"/>
        </w:numPr>
        <w:spacing w:before="0" w:line="360" w:lineRule="auto"/>
        <w:ind w:left="284" w:hanging="284"/>
        <w:rPr>
          <w:sz w:val="24"/>
          <w:szCs w:val="24"/>
        </w:rPr>
      </w:pPr>
      <w:r w:rsidRPr="003C747E">
        <w:rPr>
          <w:sz w:val="24"/>
          <w:szCs w:val="24"/>
        </w:rPr>
        <w:t>Yarışmaya gönderilen eserlerin tüm sorumluluğu eser sahibine ait</w:t>
      </w:r>
      <w:r w:rsidR="00667DF1">
        <w:rPr>
          <w:sz w:val="24"/>
          <w:szCs w:val="24"/>
        </w:rPr>
        <w:t>tir</w:t>
      </w:r>
      <w:r w:rsidRPr="003C747E">
        <w:rPr>
          <w:sz w:val="24"/>
          <w:szCs w:val="24"/>
        </w:rPr>
        <w:t xml:space="preserve">. </w:t>
      </w:r>
    </w:p>
    <w:p w:rsidR="005708C6" w:rsidRPr="003C747E" w:rsidRDefault="005708C6" w:rsidP="005708C6">
      <w:pPr>
        <w:pStyle w:val="ListeParagraf"/>
        <w:numPr>
          <w:ilvl w:val="0"/>
          <w:numId w:val="6"/>
        </w:numPr>
        <w:spacing w:before="0" w:line="360" w:lineRule="auto"/>
        <w:ind w:left="284" w:hanging="284"/>
        <w:rPr>
          <w:sz w:val="24"/>
          <w:szCs w:val="24"/>
        </w:rPr>
      </w:pPr>
      <w:r>
        <w:rPr>
          <w:color w:val="222222"/>
          <w:sz w:val="24"/>
          <w:szCs w:val="24"/>
          <w:shd w:val="clear" w:color="auto" w:fill="FFFFFF"/>
        </w:rPr>
        <w:t xml:space="preserve">Yarışmaya katılanlar, eserlerinden telif ücreti taleplerinin olmayacağını, eserleriyle ilgili </w:t>
      </w:r>
      <w:r w:rsidR="006E0AED">
        <w:rPr>
          <w:color w:val="222222"/>
          <w:sz w:val="24"/>
          <w:szCs w:val="24"/>
          <w:shd w:val="clear" w:color="auto" w:fill="FFFFFF"/>
        </w:rPr>
        <w:t>t</w:t>
      </w:r>
      <w:r w:rsidRPr="008F69CD">
        <w:rPr>
          <w:color w:val="222222"/>
          <w:sz w:val="24"/>
          <w:szCs w:val="24"/>
          <w:shd w:val="clear" w:color="auto" w:fill="FFFFFF"/>
        </w:rPr>
        <w:t xml:space="preserve">üm yasal sorumluluğun </w:t>
      </w:r>
      <w:r>
        <w:rPr>
          <w:color w:val="222222"/>
          <w:sz w:val="24"/>
          <w:szCs w:val="24"/>
          <w:shd w:val="clear" w:color="auto" w:fill="FFFFFF"/>
        </w:rPr>
        <w:t>kendilerine ait olduğunu</w:t>
      </w:r>
      <w:r w:rsidRPr="008F69CD">
        <w:rPr>
          <w:color w:val="222222"/>
          <w:sz w:val="24"/>
          <w:szCs w:val="24"/>
          <w:shd w:val="clear" w:color="auto" w:fill="FFFFFF"/>
        </w:rPr>
        <w:t xml:space="preserve">, </w:t>
      </w:r>
      <w:r>
        <w:rPr>
          <w:color w:val="222222"/>
          <w:sz w:val="24"/>
          <w:szCs w:val="24"/>
          <w:shd w:val="clear" w:color="auto" w:fill="FFFFFF"/>
        </w:rPr>
        <w:t xml:space="preserve">eser üzerindeki </w:t>
      </w:r>
      <w:r w:rsidRPr="008F69CD">
        <w:rPr>
          <w:color w:val="222222"/>
          <w:sz w:val="24"/>
          <w:szCs w:val="24"/>
          <w:shd w:val="clear" w:color="auto" w:fill="FFFFFF"/>
        </w:rPr>
        <w:t xml:space="preserve">tüm tasarruf hakkını </w:t>
      </w:r>
      <w:r w:rsidR="00995D12">
        <w:rPr>
          <w:color w:val="222222"/>
          <w:sz w:val="24"/>
          <w:szCs w:val="24"/>
          <w:shd w:val="clear" w:color="auto" w:fill="FFFFFF"/>
        </w:rPr>
        <w:t>T.C. Brüksel Büyükelçiliği Eğitim Müşavirliğine</w:t>
      </w:r>
      <w:r>
        <w:rPr>
          <w:color w:val="222222"/>
          <w:sz w:val="24"/>
          <w:szCs w:val="24"/>
          <w:shd w:val="clear" w:color="auto" w:fill="FFFFFF"/>
        </w:rPr>
        <w:t xml:space="preserve"> </w:t>
      </w:r>
      <w:r w:rsidRPr="008F69CD">
        <w:rPr>
          <w:color w:val="222222"/>
          <w:sz w:val="24"/>
          <w:szCs w:val="24"/>
          <w:shd w:val="clear" w:color="auto" w:fill="FFFFFF"/>
        </w:rPr>
        <w:t>devrettiği</w:t>
      </w:r>
      <w:r>
        <w:rPr>
          <w:color w:val="222222"/>
          <w:sz w:val="24"/>
          <w:szCs w:val="24"/>
          <w:shd w:val="clear" w:color="auto" w:fill="FFFFFF"/>
        </w:rPr>
        <w:t xml:space="preserve">ni kabul ederler. </w:t>
      </w:r>
    </w:p>
    <w:p w:rsidR="005708C6" w:rsidRDefault="005708C6" w:rsidP="005708C6">
      <w:pPr>
        <w:pStyle w:val="ListeParagraf"/>
        <w:numPr>
          <w:ilvl w:val="0"/>
          <w:numId w:val="6"/>
        </w:numPr>
        <w:spacing w:before="0" w:line="360" w:lineRule="auto"/>
        <w:ind w:left="284" w:hanging="284"/>
        <w:rPr>
          <w:sz w:val="24"/>
          <w:szCs w:val="24"/>
        </w:rPr>
      </w:pPr>
      <w:r w:rsidRPr="003C747E">
        <w:rPr>
          <w:sz w:val="24"/>
          <w:szCs w:val="24"/>
        </w:rPr>
        <w:t xml:space="preserve">Katılımcıların eserleri özgün olmalı, başka bir eserden alıntı içermemelidir. Yarışmacılar yarışmaya katılmakla eserlerinin özgünlüğünü kabul etmiş ve </w:t>
      </w:r>
      <w:r w:rsidRPr="00EA24B8">
        <w:rPr>
          <w:bCs/>
          <w:sz w:val="24"/>
          <w:szCs w:val="24"/>
        </w:rPr>
        <w:t xml:space="preserve">T.C. </w:t>
      </w:r>
      <w:r w:rsidRPr="003C747E">
        <w:rPr>
          <w:sz w:val="24"/>
          <w:szCs w:val="24"/>
        </w:rPr>
        <w:t>Brüksel Büyüke</w:t>
      </w:r>
      <w:r w:rsidR="008E4B0F">
        <w:rPr>
          <w:sz w:val="24"/>
          <w:szCs w:val="24"/>
        </w:rPr>
        <w:t>lçiliği Eğitim Müşavirliğince</w:t>
      </w:r>
      <w:r w:rsidRPr="003C747E">
        <w:rPr>
          <w:sz w:val="24"/>
          <w:szCs w:val="24"/>
        </w:rPr>
        <w:t xml:space="preserve"> </w:t>
      </w:r>
      <w:r>
        <w:rPr>
          <w:sz w:val="24"/>
          <w:szCs w:val="24"/>
        </w:rPr>
        <w:t>farklı mecralarda (yazılı ve görsel basın, sosyal medya, resmi internet siteleri, vs.)</w:t>
      </w:r>
      <w:r w:rsidRPr="003C747E">
        <w:rPr>
          <w:sz w:val="24"/>
          <w:szCs w:val="24"/>
        </w:rPr>
        <w:t xml:space="preserve"> yayımlanmasını kabul etmiş sayılırlar. </w:t>
      </w:r>
    </w:p>
    <w:p w:rsidR="005708C6" w:rsidRPr="003C747E" w:rsidRDefault="0041765C" w:rsidP="005708C6">
      <w:pPr>
        <w:pStyle w:val="ListeParagraf"/>
        <w:numPr>
          <w:ilvl w:val="0"/>
          <w:numId w:val="6"/>
        </w:numPr>
        <w:spacing w:before="0"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Komisyon tarafından,</w:t>
      </w:r>
      <w:r w:rsidR="005708C6" w:rsidRPr="003C747E">
        <w:rPr>
          <w:sz w:val="24"/>
          <w:szCs w:val="24"/>
        </w:rPr>
        <w:t xml:space="preserve"> </w:t>
      </w:r>
      <w:r w:rsidR="006C27F4">
        <w:rPr>
          <w:sz w:val="24"/>
          <w:szCs w:val="24"/>
        </w:rPr>
        <w:t>yarışmacının eserini</w:t>
      </w:r>
      <w:r w:rsidR="005708C6" w:rsidRPr="003C747E">
        <w:rPr>
          <w:sz w:val="24"/>
          <w:szCs w:val="24"/>
        </w:rPr>
        <w:t xml:space="preserve"> hazırlarken kaynak belirtmeden bir başka eserden alıntı yap</w:t>
      </w:r>
      <w:r w:rsidR="005708C6">
        <w:rPr>
          <w:sz w:val="24"/>
          <w:szCs w:val="24"/>
        </w:rPr>
        <w:t xml:space="preserve">tığı </w:t>
      </w:r>
      <w:r w:rsidR="005708C6" w:rsidRPr="003C747E">
        <w:rPr>
          <w:sz w:val="24"/>
          <w:szCs w:val="24"/>
        </w:rPr>
        <w:t xml:space="preserve">tespit </w:t>
      </w:r>
      <w:r w:rsidR="005708C6">
        <w:rPr>
          <w:sz w:val="24"/>
          <w:szCs w:val="24"/>
        </w:rPr>
        <w:t>edilirse</w:t>
      </w:r>
      <w:r w:rsidR="006C27F4">
        <w:rPr>
          <w:sz w:val="24"/>
          <w:szCs w:val="24"/>
        </w:rPr>
        <w:t>,</w:t>
      </w:r>
      <w:r w:rsidR="005708C6" w:rsidRPr="003C747E">
        <w:rPr>
          <w:sz w:val="24"/>
          <w:szCs w:val="24"/>
        </w:rPr>
        <w:t xml:space="preserve"> </w:t>
      </w:r>
      <w:r w:rsidR="006C27F4">
        <w:rPr>
          <w:sz w:val="24"/>
          <w:szCs w:val="24"/>
        </w:rPr>
        <w:t xml:space="preserve">ilgili eser </w:t>
      </w:r>
      <w:r w:rsidR="005708C6" w:rsidRPr="003C747E">
        <w:rPr>
          <w:sz w:val="24"/>
          <w:szCs w:val="24"/>
        </w:rPr>
        <w:t>değerlendirmeye alınmayacaktır.</w:t>
      </w:r>
    </w:p>
    <w:p w:rsidR="008A12A6" w:rsidRDefault="008A12A6" w:rsidP="008A12A6">
      <w:pPr>
        <w:pStyle w:val="ListeParagraf"/>
        <w:numPr>
          <w:ilvl w:val="0"/>
          <w:numId w:val="6"/>
        </w:numPr>
        <w:spacing w:before="0" w:line="360" w:lineRule="auto"/>
        <w:ind w:left="284" w:hanging="284"/>
        <w:rPr>
          <w:sz w:val="24"/>
          <w:szCs w:val="24"/>
        </w:rPr>
      </w:pPr>
      <w:r w:rsidRPr="003C747E">
        <w:rPr>
          <w:sz w:val="24"/>
          <w:szCs w:val="24"/>
        </w:rPr>
        <w:t xml:space="preserve">Gönderilecek eserler </w:t>
      </w:r>
      <w:r w:rsidRPr="00EA24B8">
        <w:rPr>
          <w:bCs/>
          <w:sz w:val="24"/>
          <w:szCs w:val="24"/>
        </w:rPr>
        <w:t xml:space="preserve">T.C. </w:t>
      </w:r>
      <w:r w:rsidRPr="003C747E">
        <w:rPr>
          <w:sz w:val="24"/>
          <w:szCs w:val="24"/>
        </w:rPr>
        <w:t>Brüksel Büyükelçiliği</w:t>
      </w:r>
      <w:r w:rsidR="00F71A86">
        <w:rPr>
          <w:sz w:val="24"/>
          <w:szCs w:val="24"/>
        </w:rPr>
        <w:t xml:space="preserve"> Eğitim Müşavirliğince</w:t>
      </w:r>
      <w:r w:rsidRPr="003C747E">
        <w:rPr>
          <w:sz w:val="24"/>
          <w:szCs w:val="24"/>
        </w:rPr>
        <w:t xml:space="preserve"> oluşturulacak </w:t>
      </w:r>
      <w:r w:rsidR="004966FB">
        <w:rPr>
          <w:sz w:val="24"/>
          <w:szCs w:val="24"/>
        </w:rPr>
        <w:t>D</w:t>
      </w:r>
      <w:r>
        <w:rPr>
          <w:sz w:val="24"/>
          <w:szCs w:val="24"/>
        </w:rPr>
        <w:t xml:space="preserve">eğerlendirme </w:t>
      </w:r>
      <w:r w:rsidR="004966FB">
        <w:rPr>
          <w:sz w:val="24"/>
          <w:szCs w:val="24"/>
        </w:rPr>
        <w:t>K</w:t>
      </w:r>
      <w:r w:rsidRPr="003C747E">
        <w:rPr>
          <w:sz w:val="24"/>
          <w:szCs w:val="24"/>
        </w:rPr>
        <w:t>omisyon</w:t>
      </w:r>
      <w:r>
        <w:rPr>
          <w:sz w:val="24"/>
          <w:szCs w:val="24"/>
        </w:rPr>
        <w:t>u</w:t>
      </w:r>
      <w:r w:rsidRPr="003C747E">
        <w:rPr>
          <w:sz w:val="24"/>
          <w:szCs w:val="24"/>
        </w:rPr>
        <w:t xml:space="preserve"> tarafından değerlendirilecektir.</w:t>
      </w:r>
    </w:p>
    <w:p w:rsidR="008A12A6" w:rsidRPr="0093225F" w:rsidRDefault="008A12A6" w:rsidP="008A12A6">
      <w:pPr>
        <w:pStyle w:val="ListeParagraf"/>
        <w:numPr>
          <w:ilvl w:val="0"/>
          <w:numId w:val="6"/>
        </w:numPr>
        <w:spacing w:before="0"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Yarışmaların sonuçları </w:t>
      </w:r>
      <w:r w:rsidRPr="00EA24B8">
        <w:rPr>
          <w:bCs/>
          <w:sz w:val="24"/>
          <w:szCs w:val="24"/>
        </w:rPr>
        <w:t xml:space="preserve">T.C. </w:t>
      </w:r>
      <w:r w:rsidR="00BA15BB">
        <w:rPr>
          <w:sz w:val="24"/>
          <w:szCs w:val="24"/>
        </w:rPr>
        <w:t xml:space="preserve">Brüksel Büyükelçiliği </w:t>
      </w:r>
      <w:r w:rsidR="00BA15BB" w:rsidRPr="006D41C6">
        <w:rPr>
          <w:sz w:val="24"/>
          <w:szCs w:val="24"/>
        </w:rPr>
        <w:t>Eğitim Müşavirliği</w:t>
      </w:r>
      <w:r w:rsidR="00BA15BB">
        <w:rPr>
          <w:sz w:val="24"/>
          <w:szCs w:val="24"/>
        </w:rPr>
        <w:t xml:space="preserve">ne </w:t>
      </w:r>
      <w:r w:rsidRPr="00C40C4D">
        <w:rPr>
          <w:sz w:val="24"/>
          <w:szCs w:val="24"/>
        </w:rPr>
        <w:t xml:space="preserve">ait sosyal medya </w:t>
      </w:r>
      <w:r w:rsidR="00FD2E45">
        <w:rPr>
          <w:sz w:val="24"/>
          <w:szCs w:val="24"/>
        </w:rPr>
        <w:t xml:space="preserve">hesapları </w:t>
      </w:r>
      <w:r w:rsidRPr="00C40C4D">
        <w:rPr>
          <w:sz w:val="24"/>
          <w:szCs w:val="24"/>
        </w:rPr>
        <w:t xml:space="preserve">ile </w:t>
      </w:r>
      <w:r w:rsidR="00674812" w:rsidRPr="00C40C4D">
        <w:rPr>
          <w:sz w:val="24"/>
          <w:szCs w:val="24"/>
        </w:rPr>
        <w:t>resmî</w:t>
      </w:r>
      <w:r w:rsidRPr="00C40C4D">
        <w:rPr>
          <w:sz w:val="24"/>
          <w:szCs w:val="24"/>
        </w:rPr>
        <w:t xml:space="preserve"> web </w:t>
      </w:r>
      <w:r w:rsidR="00BA15BB">
        <w:rPr>
          <w:sz w:val="24"/>
          <w:szCs w:val="24"/>
        </w:rPr>
        <w:t>sitesinde</w:t>
      </w:r>
      <w:r w:rsidRPr="00C40C4D">
        <w:rPr>
          <w:sz w:val="24"/>
          <w:szCs w:val="24"/>
        </w:rPr>
        <w:t xml:space="preserve"> duyurulacaktır.</w:t>
      </w:r>
    </w:p>
    <w:p w:rsidR="008A12A6" w:rsidRDefault="008A12A6" w:rsidP="008A12A6">
      <w:pPr>
        <w:pStyle w:val="ListeParagraf"/>
        <w:numPr>
          <w:ilvl w:val="0"/>
          <w:numId w:val="6"/>
        </w:numPr>
        <w:spacing w:before="0"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Değerlendirme Komisyon</w:t>
      </w:r>
      <w:r w:rsidR="00BA15BB">
        <w:rPr>
          <w:sz w:val="24"/>
          <w:szCs w:val="24"/>
        </w:rPr>
        <w:t>unun</w:t>
      </w:r>
      <w:r w:rsidR="00292854">
        <w:rPr>
          <w:sz w:val="24"/>
          <w:szCs w:val="24"/>
        </w:rPr>
        <w:t xml:space="preserve"> kararları kesindir,</w:t>
      </w:r>
      <w:r w:rsidRPr="0093225F">
        <w:rPr>
          <w:sz w:val="24"/>
          <w:szCs w:val="24"/>
        </w:rPr>
        <w:t xml:space="preserve"> </w:t>
      </w:r>
      <w:r w:rsidR="00292854">
        <w:rPr>
          <w:sz w:val="24"/>
          <w:szCs w:val="24"/>
        </w:rPr>
        <w:t xml:space="preserve">kararlara </w:t>
      </w:r>
      <w:r w:rsidRPr="0093225F">
        <w:rPr>
          <w:sz w:val="24"/>
          <w:szCs w:val="24"/>
        </w:rPr>
        <w:t>itiraz edilemez.</w:t>
      </w:r>
    </w:p>
    <w:p w:rsidR="00DC30DC" w:rsidRPr="00DC30DC" w:rsidRDefault="00196B3D" w:rsidP="00DC30DC">
      <w:pPr>
        <w:pStyle w:val="ListeParagraf"/>
        <w:numPr>
          <w:ilvl w:val="0"/>
          <w:numId w:val="6"/>
        </w:numPr>
        <w:spacing w:before="0"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Değerlendirme sonucunda</w:t>
      </w:r>
      <w:r w:rsidR="008A12A6">
        <w:rPr>
          <w:sz w:val="24"/>
          <w:szCs w:val="24"/>
        </w:rPr>
        <w:t xml:space="preserve"> dereceye giren ilk üç eser </w:t>
      </w:r>
      <w:r w:rsidR="008A12A6" w:rsidRPr="00EA24B8">
        <w:rPr>
          <w:bCs/>
          <w:sz w:val="24"/>
          <w:szCs w:val="24"/>
        </w:rPr>
        <w:t xml:space="preserve">T.C. Brüksel </w:t>
      </w:r>
      <w:r w:rsidR="008A12A6">
        <w:rPr>
          <w:bCs/>
          <w:sz w:val="24"/>
          <w:szCs w:val="24"/>
        </w:rPr>
        <w:t>Büyükelçiliği</w:t>
      </w:r>
      <w:r w:rsidR="0092487F">
        <w:rPr>
          <w:bCs/>
          <w:sz w:val="24"/>
          <w:szCs w:val="24"/>
        </w:rPr>
        <w:t xml:space="preserve"> </w:t>
      </w:r>
      <w:r w:rsidR="0092487F">
        <w:rPr>
          <w:sz w:val="24"/>
          <w:szCs w:val="24"/>
        </w:rPr>
        <w:t>Eğitim Müşavirliğince</w:t>
      </w:r>
      <w:r w:rsidR="008A12A6">
        <w:rPr>
          <w:bCs/>
          <w:sz w:val="24"/>
          <w:szCs w:val="24"/>
        </w:rPr>
        <w:t xml:space="preserve"> ödüllendirilecektir. Ödüller daha sonra belirlenecektir.</w:t>
      </w:r>
      <w:r w:rsidR="00DC30DC">
        <w:rPr>
          <w:bCs/>
          <w:sz w:val="24"/>
          <w:szCs w:val="24"/>
        </w:rPr>
        <w:t xml:space="preserve"> </w:t>
      </w:r>
      <w:r w:rsidR="00DC30DC" w:rsidRPr="00DC30DC">
        <w:rPr>
          <w:bCs/>
          <w:sz w:val="24"/>
          <w:szCs w:val="24"/>
        </w:rPr>
        <w:t xml:space="preserve">Ayrıca bütün katılımcılar için elektronik ortamda </w:t>
      </w:r>
      <w:r w:rsidR="002C3A84">
        <w:rPr>
          <w:bCs/>
          <w:sz w:val="24"/>
          <w:szCs w:val="24"/>
        </w:rPr>
        <w:t xml:space="preserve">katılım </w:t>
      </w:r>
      <w:r w:rsidR="00DC30DC" w:rsidRPr="00DC30DC">
        <w:rPr>
          <w:bCs/>
          <w:sz w:val="24"/>
          <w:szCs w:val="24"/>
        </w:rPr>
        <w:t xml:space="preserve">belgesi düzenlenecek ve yarışma </w:t>
      </w:r>
      <w:r w:rsidR="003D3A2E">
        <w:rPr>
          <w:bCs/>
          <w:sz w:val="24"/>
          <w:szCs w:val="24"/>
        </w:rPr>
        <w:t>başvurusunda belirt</w:t>
      </w:r>
      <w:r w:rsidR="00EF391A">
        <w:rPr>
          <w:bCs/>
          <w:sz w:val="24"/>
          <w:szCs w:val="24"/>
        </w:rPr>
        <w:t>il</w:t>
      </w:r>
      <w:r w:rsidR="003D3A2E">
        <w:rPr>
          <w:bCs/>
          <w:sz w:val="24"/>
          <w:szCs w:val="24"/>
        </w:rPr>
        <w:t>miş olan</w:t>
      </w:r>
      <w:r w:rsidR="00DC30DC" w:rsidRPr="00DC30DC">
        <w:rPr>
          <w:bCs/>
          <w:sz w:val="24"/>
          <w:szCs w:val="24"/>
        </w:rPr>
        <w:t xml:space="preserve"> e-posta </w:t>
      </w:r>
      <w:r w:rsidR="003D3A2E">
        <w:rPr>
          <w:bCs/>
          <w:sz w:val="24"/>
          <w:szCs w:val="24"/>
        </w:rPr>
        <w:t>adreslerine gönderilecektir</w:t>
      </w:r>
      <w:r w:rsidR="00DC30DC" w:rsidRPr="00DC30DC">
        <w:rPr>
          <w:bCs/>
          <w:sz w:val="24"/>
          <w:szCs w:val="24"/>
        </w:rPr>
        <w:t>.</w:t>
      </w:r>
    </w:p>
    <w:p w:rsidR="008A12A6" w:rsidRPr="0093225F" w:rsidRDefault="008A12A6" w:rsidP="008A12A6">
      <w:pPr>
        <w:pStyle w:val="ListeParagraf"/>
        <w:numPr>
          <w:ilvl w:val="0"/>
          <w:numId w:val="6"/>
        </w:numPr>
        <w:spacing w:before="0" w:line="360" w:lineRule="auto"/>
        <w:ind w:left="284" w:hanging="284"/>
        <w:rPr>
          <w:sz w:val="24"/>
          <w:szCs w:val="24"/>
        </w:rPr>
      </w:pPr>
      <w:r w:rsidRPr="0093225F">
        <w:rPr>
          <w:sz w:val="24"/>
          <w:szCs w:val="24"/>
        </w:rPr>
        <w:t xml:space="preserve">Yarışmaya katılanlar bu şartnamede belirtilen tüm hususları kabul etmiş sayılacaklardır. </w:t>
      </w:r>
    </w:p>
    <w:p w:rsidR="008A12A6" w:rsidRPr="00EA24B8" w:rsidRDefault="008A12A6" w:rsidP="008A12A6">
      <w:pPr>
        <w:pStyle w:val="ListeParagraf"/>
        <w:numPr>
          <w:ilvl w:val="0"/>
          <w:numId w:val="6"/>
        </w:numPr>
        <w:spacing w:before="0" w:line="360" w:lineRule="auto"/>
        <w:ind w:left="284" w:hanging="284"/>
        <w:rPr>
          <w:sz w:val="24"/>
          <w:szCs w:val="24"/>
        </w:rPr>
      </w:pPr>
      <w:r w:rsidRPr="00EA24B8">
        <w:rPr>
          <w:sz w:val="24"/>
          <w:szCs w:val="24"/>
        </w:rPr>
        <w:t>Bu şartnamenin ve uygulama esaslarının kapsamı dışında kalan tüm hususlarda ve doğa</w:t>
      </w:r>
      <w:r w:rsidR="008C614B">
        <w:rPr>
          <w:sz w:val="24"/>
          <w:szCs w:val="24"/>
        </w:rPr>
        <w:t xml:space="preserve">bilecek anlaşmazlıkların çözümünde </w:t>
      </w:r>
      <w:r w:rsidRPr="00EA24B8">
        <w:rPr>
          <w:bCs/>
          <w:sz w:val="24"/>
          <w:szCs w:val="24"/>
        </w:rPr>
        <w:t xml:space="preserve">T.C. Brüksel </w:t>
      </w:r>
      <w:r>
        <w:rPr>
          <w:bCs/>
          <w:sz w:val="24"/>
          <w:szCs w:val="24"/>
        </w:rPr>
        <w:t>Büyükelçiliği</w:t>
      </w:r>
      <w:r w:rsidR="008C614B">
        <w:rPr>
          <w:bCs/>
          <w:sz w:val="24"/>
          <w:szCs w:val="24"/>
        </w:rPr>
        <w:t xml:space="preserve"> </w:t>
      </w:r>
      <w:r w:rsidR="008C614B" w:rsidRPr="006D41C6">
        <w:rPr>
          <w:sz w:val="24"/>
          <w:szCs w:val="24"/>
        </w:rPr>
        <w:t>Eğitim Müşavirliği</w:t>
      </w:r>
      <w:r w:rsidR="008C614B">
        <w:rPr>
          <w:bCs/>
          <w:sz w:val="24"/>
          <w:szCs w:val="24"/>
        </w:rPr>
        <w:t xml:space="preserve"> </w:t>
      </w:r>
      <w:r w:rsidRPr="00EA24B8">
        <w:rPr>
          <w:sz w:val="24"/>
          <w:szCs w:val="24"/>
        </w:rPr>
        <w:t>yetkilidir.</w:t>
      </w:r>
    </w:p>
    <w:p w:rsidR="008A12A6" w:rsidRPr="00E8034A" w:rsidRDefault="008A12A6" w:rsidP="008A12A6">
      <w:pPr>
        <w:pStyle w:val="ListeParagraf"/>
        <w:numPr>
          <w:ilvl w:val="0"/>
          <w:numId w:val="6"/>
        </w:numPr>
        <w:spacing w:before="0" w:line="360" w:lineRule="auto"/>
        <w:ind w:left="284" w:hanging="284"/>
        <w:rPr>
          <w:sz w:val="24"/>
          <w:szCs w:val="24"/>
        </w:rPr>
      </w:pPr>
      <w:r w:rsidRPr="00EA24B8">
        <w:rPr>
          <w:bCs/>
          <w:sz w:val="24"/>
          <w:szCs w:val="24"/>
        </w:rPr>
        <w:t>Bu Şartnamede belirtilen hususlarda değişiklik yapma yetk</w:t>
      </w:r>
      <w:r w:rsidR="00345983">
        <w:rPr>
          <w:bCs/>
          <w:sz w:val="24"/>
          <w:szCs w:val="24"/>
        </w:rPr>
        <w:t>isi T.C. Brüksel Büyükelçiliği</w:t>
      </w:r>
      <w:r w:rsidR="00345983" w:rsidRPr="00345983">
        <w:rPr>
          <w:sz w:val="24"/>
          <w:szCs w:val="24"/>
        </w:rPr>
        <w:t xml:space="preserve"> </w:t>
      </w:r>
      <w:r w:rsidR="00345983" w:rsidRPr="006D41C6">
        <w:rPr>
          <w:sz w:val="24"/>
          <w:szCs w:val="24"/>
        </w:rPr>
        <w:t>Eğitim Müşavirliği</w:t>
      </w:r>
      <w:r w:rsidR="00345983">
        <w:rPr>
          <w:sz w:val="24"/>
          <w:szCs w:val="24"/>
        </w:rPr>
        <w:t>ne</w:t>
      </w:r>
      <w:r w:rsidR="00345983">
        <w:rPr>
          <w:bCs/>
          <w:sz w:val="24"/>
          <w:szCs w:val="24"/>
        </w:rPr>
        <w:t xml:space="preserve"> </w:t>
      </w:r>
      <w:r w:rsidRPr="00EA24B8">
        <w:rPr>
          <w:bCs/>
          <w:sz w:val="24"/>
          <w:szCs w:val="24"/>
        </w:rPr>
        <w:t>aittir.</w:t>
      </w:r>
    </w:p>
    <w:p w:rsidR="005708C6" w:rsidRDefault="005708C6" w:rsidP="003C2CC5">
      <w:pPr>
        <w:pStyle w:val="Balk11"/>
        <w:tabs>
          <w:tab w:val="left" w:pos="477"/>
        </w:tabs>
        <w:spacing w:line="360" w:lineRule="auto"/>
        <w:ind w:left="0" w:firstLine="0"/>
      </w:pPr>
    </w:p>
    <w:p w:rsidR="00BB716E" w:rsidRPr="00762517" w:rsidRDefault="00762517" w:rsidP="00762517">
      <w:pPr>
        <w:spacing w:line="360" w:lineRule="auto"/>
        <w:rPr>
          <w:b/>
          <w:sz w:val="24"/>
          <w:szCs w:val="24"/>
        </w:rPr>
      </w:pPr>
      <w:r w:rsidRPr="00762517">
        <w:rPr>
          <w:b/>
          <w:sz w:val="24"/>
          <w:szCs w:val="24"/>
        </w:rPr>
        <w:t>YARIŞMAYA KATILACAK ESERLERDE ARANAN ŞARTLAR</w:t>
      </w:r>
      <w:r w:rsidR="0077712A" w:rsidRPr="00762517">
        <w:rPr>
          <w:b/>
          <w:sz w:val="24"/>
          <w:szCs w:val="24"/>
        </w:rPr>
        <w:t>:</w:t>
      </w:r>
    </w:p>
    <w:p w:rsidR="00897A33" w:rsidRPr="00897A33" w:rsidRDefault="00897A33" w:rsidP="003C2CC5">
      <w:pPr>
        <w:pStyle w:val="ListeParagraf"/>
        <w:numPr>
          <w:ilvl w:val="0"/>
          <w:numId w:val="8"/>
        </w:numPr>
        <w:spacing w:before="55" w:line="360" w:lineRule="auto"/>
        <w:ind w:left="284" w:hanging="284"/>
        <w:rPr>
          <w:sz w:val="24"/>
        </w:rPr>
      </w:pPr>
      <w:r w:rsidRPr="00897A33">
        <w:rPr>
          <w:sz w:val="24"/>
          <w:szCs w:val="24"/>
        </w:rPr>
        <w:t>Yarışmaya gönderilen eserlerin daha önce herhangi bir yarışmaya katılmam</w:t>
      </w:r>
      <w:r w:rsidR="00762517">
        <w:rPr>
          <w:sz w:val="24"/>
          <w:szCs w:val="24"/>
        </w:rPr>
        <w:t>ış veya herhangi bir yerde yayım</w:t>
      </w:r>
      <w:r w:rsidRPr="00897A33">
        <w:rPr>
          <w:sz w:val="24"/>
          <w:szCs w:val="24"/>
        </w:rPr>
        <w:t xml:space="preserve">lanmamış olması gerekmektedir. </w:t>
      </w:r>
    </w:p>
    <w:p w:rsidR="00BB716E" w:rsidRDefault="0077712A" w:rsidP="003C2CC5">
      <w:pPr>
        <w:pStyle w:val="ListeParagraf"/>
        <w:numPr>
          <w:ilvl w:val="0"/>
          <w:numId w:val="8"/>
        </w:numPr>
        <w:spacing w:before="55" w:line="360" w:lineRule="auto"/>
        <w:ind w:left="284" w:hanging="284"/>
        <w:rPr>
          <w:sz w:val="24"/>
        </w:rPr>
      </w:pPr>
      <w:r w:rsidRPr="00382CC8">
        <w:rPr>
          <w:sz w:val="24"/>
        </w:rPr>
        <w:t xml:space="preserve">Resimler </w:t>
      </w:r>
      <w:r w:rsidRPr="00762517">
        <w:rPr>
          <w:sz w:val="24"/>
        </w:rPr>
        <w:t xml:space="preserve">35x50 cm </w:t>
      </w:r>
      <w:r w:rsidR="00FE1222">
        <w:rPr>
          <w:sz w:val="24"/>
        </w:rPr>
        <w:t xml:space="preserve">ya da </w:t>
      </w:r>
      <w:r w:rsidR="00CB22F7">
        <w:rPr>
          <w:sz w:val="24"/>
        </w:rPr>
        <w:t>A3</w:t>
      </w:r>
      <w:bookmarkStart w:id="1" w:name="_GoBack"/>
      <w:bookmarkEnd w:id="1"/>
      <w:r w:rsidR="00FE1222">
        <w:rPr>
          <w:sz w:val="24"/>
        </w:rPr>
        <w:t xml:space="preserve"> </w:t>
      </w:r>
      <w:r w:rsidRPr="00762517">
        <w:rPr>
          <w:sz w:val="24"/>
        </w:rPr>
        <w:t xml:space="preserve">ölçülerinde </w:t>
      </w:r>
      <w:r w:rsidRPr="00382CC8">
        <w:rPr>
          <w:sz w:val="24"/>
        </w:rPr>
        <w:t>resim kâğıdına</w:t>
      </w:r>
      <w:r w:rsidRPr="00382CC8">
        <w:rPr>
          <w:spacing w:val="-3"/>
          <w:sz w:val="24"/>
        </w:rPr>
        <w:t xml:space="preserve"> </w:t>
      </w:r>
      <w:r w:rsidRPr="00382CC8">
        <w:rPr>
          <w:sz w:val="24"/>
        </w:rPr>
        <w:t>yapılacaktır.</w:t>
      </w:r>
    </w:p>
    <w:p w:rsidR="00BB716E" w:rsidRDefault="008015EC" w:rsidP="003C2CC5">
      <w:pPr>
        <w:pStyle w:val="ListeParagraf"/>
        <w:numPr>
          <w:ilvl w:val="0"/>
          <w:numId w:val="8"/>
        </w:numPr>
        <w:spacing w:before="55" w:line="360" w:lineRule="auto"/>
        <w:ind w:left="284" w:hanging="284"/>
        <w:rPr>
          <w:sz w:val="24"/>
        </w:rPr>
      </w:pPr>
      <w:r w:rsidRPr="008015EC">
        <w:rPr>
          <w:sz w:val="24"/>
          <w:szCs w:val="24"/>
          <w:lang w:eastAsia="tr-TR"/>
        </w:rPr>
        <w:t xml:space="preserve">Resim tekniği </w:t>
      </w:r>
      <w:r>
        <w:rPr>
          <w:sz w:val="24"/>
          <w:szCs w:val="24"/>
          <w:lang w:eastAsia="tr-TR"/>
        </w:rPr>
        <w:t xml:space="preserve">ve malzemeler serbesttir. </w:t>
      </w:r>
      <w:r w:rsidR="0077712A" w:rsidRPr="00382CC8">
        <w:rPr>
          <w:sz w:val="24"/>
        </w:rPr>
        <w:t xml:space="preserve">Her türlü resim tekniği ve boya malzemesi </w:t>
      </w:r>
      <w:r w:rsidR="002457CD">
        <w:rPr>
          <w:sz w:val="24"/>
        </w:rPr>
        <w:t>kullanılabilir</w:t>
      </w:r>
      <w:r w:rsidR="0077712A" w:rsidRPr="00382CC8">
        <w:rPr>
          <w:sz w:val="24"/>
        </w:rPr>
        <w:t xml:space="preserve">. </w:t>
      </w:r>
      <w:r w:rsidR="0077712A" w:rsidRPr="00382CC8">
        <w:rPr>
          <w:sz w:val="24"/>
        </w:rPr>
        <w:lastRenderedPageBreak/>
        <w:t>(Sulu boya, pastel boya, yağlı boya, kuru boya, guaş boya</w:t>
      </w:r>
      <w:r w:rsidR="0077712A" w:rsidRPr="00382CC8">
        <w:rPr>
          <w:spacing w:val="1"/>
          <w:sz w:val="24"/>
        </w:rPr>
        <w:t xml:space="preserve"> </w:t>
      </w:r>
      <w:r w:rsidR="0077712A" w:rsidRPr="00382CC8">
        <w:rPr>
          <w:sz w:val="24"/>
        </w:rPr>
        <w:t>vb.)</w:t>
      </w:r>
    </w:p>
    <w:p w:rsidR="003C2CC5" w:rsidRDefault="00E944BD" w:rsidP="003C2CC5">
      <w:pPr>
        <w:pStyle w:val="ListeParagraf"/>
        <w:numPr>
          <w:ilvl w:val="0"/>
          <w:numId w:val="8"/>
        </w:numPr>
        <w:spacing w:before="0" w:line="360" w:lineRule="auto"/>
        <w:ind w:left="284" w:hanging="284"/>
        <w:rPr>
          <w:sz w:val="24"/>
        </w:rPr>
      </w:pPr>
      <w:r>
        <w:rPr>
          <w:sz w:val="24"/>
        </w:rPr>
        <w:t xml:space="preserve">Resimler, </w:t>
      </w:r>
      <w:r w:rsidR="003C2CC5" w:rsidRPr="00382CC8">
        <w:rPr>
          <w:sz w:val="24"/>
        </w:rPr>
        <w:t>buruştur</w:t>
      </w:r>
      <w:r w:rsidR="006E0AED">
        <w:rPr>
          <w:sz w:val="24"/>
        </w:rPr>
        <w:t>ul</w:t>
      </w:r>
      <w:r w:rsidR="003C2CC5" w:rsidRPr="00382CC8">
        <w:rPr>
          <w:sz w:val="24"/>
        </w:rPr>
        <w:t>madan ve rulo yapılmadan paketlenerek</w:t>
      </w:r>
      <w:r w:rsidR="003C2CC5" w:rsidRPr="003C2CC5">
        <w:rPr>
          <w:sz w:val="24"/>
          <w:szCs w:val="24"/>
        </w:rPr>
        <w:t xml:space="preserve"> </w:t>
      </w:r>
      <w:r w:rsidR="00C00812" w:rsidRPr="00C00812">
        <w:rPr>
          <w:bCs/>
          <w:sz w:val="24"/>
          <w:szCs w:val="24"/>
        </w:rPr>
        <w:t>T.C. Brüksel Büyükelçiliği</w:t>
      </w:r>
      <w:r w:rsidR="00C00812" w:rsidRPr="00C00812">
        <w:rPr>
          <w:sz w:val="24"/>
          <w:szCs w:val="24"/>
        </w:rPr>
        <w:t xml:space="preserve"> Eğitim Müşavirliğine </w:t>
      </w:r>
      <w:r w:rsidR="003C2CC5" w:rsidRPr="00382CC8">
        <w:rPr>
          <w:sz w:val="24"/>
        </w:rPr>
        <w:t>gönderilecektir.</w:t>
      </w:r>
    </w:p>
    <w:p w:rsidR="00382CC8" w:rsidRPr="00382CC8" w:rsidRDefault="00382CC8" w:rsidP="003C2CC5">
      <w:pPr>
        <w:pStyle w:val="ListeParagraf"/>
        <w:numPr>
          <w:ilvl w:val="0"/>
          <w:numId w:val="8"/>
        </w:numPr>
        <w:spacing w:before="0" w:line="360" w:lineRule="auto"/>
        <w:ind w:left="284" w:hanging="284"/>
        <w:rPr>
          <w:sz w:val="24"/>
        </w:rPr>
      </w:pPr>
      <w:r>
        <w:rPr>
          <w:sz w:val="24"/>
        </w:rPr>
        <w:t>Eserlerin k</w:t>
      </w:r>
      <w:r w:rsidR="0077712A" w:rsidRPr="00382CC8">
        <w:rPr>
          <w:sz w:val="24"/>
        </w:rPr>
        <w:t xml:space="preserve">ırışmış ve yıpranmış </w:t>
      </w:r>
      <w:r>
        <w:rPr>
          <w:sz w:val="24"/>
        </w:rPr>
        <w:t>olmaması önemlidir.</w:t>
      </w:r>
      <w:r w:rsidR="0077712A" w:rsidRPr="00382CC8">
        <w:rPr>
          <w:sz w:val="24"/>
        </w:rPr>
        <w:t xml:space="preserve"> Bu nedenle gönderilecek eserlerin ambalajlanmasında mukavva kullanıl</w:t>
      </w:r>
      <w:r>
        <w:rPr>
          <w:sz w:val="24"/>
        </w:rPr>
        <w:t xml:space="preserve">ması </w:t>
      </w:r>
      <w:r w:rsidR="0077712A" w:rsidRPr="00382CC8">
        <w:rPr>
          <w:sz w:val="24"/>
        </w:rPr>
        <w:t>resmin zarar görmesi</w:t>
      </w:r>
      <w:r>
        <w:rPr>
          <w:sz w:val="24"/>
        </w:rPr>
        <w:t>ni engelley</w:t>
      </w:r>
      <w:r w:rsidR="0077712A" w:rsidRPr="00382CC8">
        <w:rPr>
          <w:sz w:val="24"/>
        </w:rPr>
        <w:t>ecektir.</w:t>
      </w:r>
    </w:p>
    <w:p w:rsidR="00E944BD" w:rsidRDefault="00E944BD" w:rsidP="00E944BD">
      <w:pPr>
        <w:pStyle w:val="ListeParagraf"/>
        <w:numPr>
          <w:ilvl w:val="0"/>
          <w:numId w:val="8"/>
        </w:numPr>
        <w:spacing w:before="0" w:line="360" w:lineRule="auto"/>
        <w:ind w:left="284" w:hanging="284"/>
        <w:rPr>
          <w:sz w:val="24"/>
        </w:rPr>
      </w:pPr>
      <w:r w:rsidRPr="00382CC8">
        <w:rPr>
          <w:sz w:val="24"/>
        </w:rPr>
        <w:t>Resmin ön yüzüne kesinlikle hiçbir bilgi yazılmayacak ve her yarışmacı eserinin arka yüzüne</w:t>
      </w:r>
      <w:r>
        <w:rPr>
          <w:sz w:val="24"/>
        </w:rPr>
        <w:t xml:space="preserve"> aşağıdaki etiket formatına uygun olarak </w:t>
      </w:r>
      <w:r>
        <w:rPr>
          <w:spacing w:val="1"/>
          <w:sz w:val="24"/>
        </w:rPr>
        <w:t xml:space="preserve">bilgilerini </w:t>
      </w:r>
      <w:r w:rsidRPr="00382CC8">
        <w:rPr>
          <w:sz w:val="24"/>
        </w:rPr>
        <w:t>yaz</w:t>
      </w:r>
      <w:r>
        <w:rPr>
          <w:sz w:val="24"/>
        </w:rPr>
        <w:t>a</w:t>
      </w:r>
      <w:r w:rsidRPr="00382CC8">
        <w:rPr>
          <w:sz w:val="24"/>
        </w:rPr>
        <w:t>caktır.</w:t>
      </w:r>
    </w:p>
    <w:p w:rsidR="006E0AED" w:rsidRDefault="006E0AED" w:rsidP="006E0AED">
      <w:pPr>
        <w:pStyle w:val="ListeParagraf"/>
        <w:spacing w:before="0" w:line="360" w:lineRule="auto"/>
        <w:ind w:left="284" w:firstLine="0"/>
        <w:rPr>
          <w:sz w:val="24"/>
        </w:rPr>
      </w:pPr>
    </w:p>
    <w:tbl>
      <w:tblPr>
        <w:tblStyle w:val="TableNormal"/>
        <w:tblW w:w="0" w:type="auto"/>
        <w:tblInd w:w="16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7"/>
        <w:gridCol w:w="4030"/>
      </w:tblGrid>
      <w:tr w:rsidR="003C2CC5" w:rsidTr="006E0AED">
        <w:trPr>
          <w:trHeight w:val="397"/>
        </w:trPr>
        <w:tc>
          <w:tcPr>
            <w:tcW w:w="6107" w:type="dxa"/>
            <w:gridSpan w:val="2"/>
            <w:shd w:val="clear" w:color="auto" w:fill="F2F2F2" w:themeFill="background1" w:themeFillShade="F2"/>
            <w:vAlign w:val="center"/>
          </w:tcPr>
          <w:p w:rsidR="003C2CC5" w:rsidRDefault="003C2CC5" w:rsidP="003C2CC5">
            <w:pPr>
              <w:pStyle w:val="TableParagraph"/>
              <w:spacing w:before="0"/>
              <w:ind w:left="102"/>
              <w:rPr>
                <w:sz w:val="24"/>
              </w:rPr>
            </w:pPr>
            <w:r>
              <w:rPr>
                <w:b/>
                <w:sz w:val="24"/>
              </w:rPr>
              <w:t>Yarışmacının</w:t>
            </w:r>
          </w:p>
        </w:tc>
      </w:tr>
      <w:tr w:rsidR="00382CC8" w:rsidTr="008923EF">
        <w:trPr>
          <w:trHeight w:val="397"/>
        </w:trPr>
        <w:tc>
          <w:tcPr>
            <w:tcW w:w="2077" w:type="dxa"/>
            <w:vAlign w:val="center"/>
          </w:tcPr>
          <w:p w:rsidR="00382CC8" w:rsidRPr="003C2CC5" w:rsidRDefault="003C2CC5" w:rsidP="003C2CC5">
            <w:pPr>
              <w:pStyle w:val="TableParagraph"/>
              <w:spacing w:before="0"/>
              <w:rPr>
                <w:sz w:val="24"/>
              </w:rPr>
            </w:pPr>
            <w:r w:rsidRPr="003C2CC5">
              <w:rPr>
                <w:sz w:val="24"/>
              </w:rPr>
              <w:t>Adı ve S</w:t>
            </w:r>
            <w:r w:rsidR="00382CC8" w:rsidRPr="003C2CC5">
              <w:rPr>
                <w:sz w:val="24"/>
              </w:rPr>
              <w:t>oyadı</w:t>
            </w:r>
          </w:p>
        </w:tc>
        <w:tc>
          <w:tcPr>
            <w:tcW w:w="4030" w:type="dxa"/>
            <w:vAlign w:val="center"/>
          </w:tcPr>
          <w:p w:rsidR="00382CC8" w:rsidRDefault="00382CC8" w:rsidP="003C2CC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382CC8" w:rsidTr="008923EF">
        <w:trPr>
          <w:trHeight w:val="397"/>
        </w:trPr>
        <w:tc>
          <w:tcPr>
            <w:tcW w:w="2077" w:type="dxa"/>
            <w:vAlign w:val="center"/>
          </w:tcPr>
          <w:p w:rsidR="00382CC8" w:rsidRPr="003C2CC5" w:rsidRDefault="003C2CC5" w:rsidP="003C2CC5">
            <w:pPr>
              <w:pStyle w:val="TableParagraph"/>
              <w:spacing w:before="0"/>
              <w:rPr>
                <w:sz w:val="24"/>
              </w:rPr>
            </w:pPr>
            <w:r w:rsidRPr="003C2CC5">
              <w:rPr>
                <w:sz w:val="24"/>
              </w:rPr>
              <w:t>Yaşı</w:t>
            </w:r>
          </w:p>
        </w:tc>
        <w:tc>
          <w:tcPr>
            <w:tcW w:w="4030" w:type="dxa"/>
            <w:vAlign w:val="center"/>
          </w:tcPr>
          <w:p w:rsidR="00382CC8" w:rsidRDefault="00382CC8" w:rsidP="003C2CC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382CC8" w:rsidTr="008923EF">
        <w:trPr>
          <w:trHeight w:val="397"/>
        </w:trPr>
        <w:tc>
          <w:tcPr>
            <w:tcW w:w="2077" w:type="dxa"/>
            <w:vAlign w:val="center"/>
          </w:tcPr>
          <w:p w:rsidR="00382CC8" w:rsidRPr="003C2CC5" w:rsidRDefault="00382CC8" w:rsidP="003C2CC5">
            <w:pPr>
              <w:pStyle w:val="TableParagraph"/>
              <w:spacing w:before="0"/>
              <w:rPr>
                <w:sz w:val="24"/>
              </w:rPr>
            </w:pPr>
            <w:r w:rsidRPr="003C2CC5">
              <w:rPr>
                <w:sz w:val="24"/>
              </w:rPr>
              <w:t>Cinsiyeti</w:t>
            </w:r>
          </w:p>
        </w:tc>
        <w:tc>
          <w:tcPr>
            <w:tcW w:w="4030" w:type="dxa"/>
            <w:vAlign w:val="center"/>
          </w:tcPr>
          <w:p w:rsidR="00382CC8" w:rsidRDefault="00382CC8" w:rsidP="003C2CC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B10710" w:rsidTr="008923EF">
        <w:trPr>
          <w:trHeight w:val="850"/>
        </w:trPr>
        <w:tc>
          <w:tcPr>
            <w:tcW w:w="2077" w:type="dxa"/>
            <w:vAlign w:val="center"/>
          </w:tcPr>
          <w:p w:rsidR="00B10710" w:rsidRPr="003C2CC5" w:rsidRDefault="00B10710" w:rsidP="003C2CC5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Öğrenim Gördüğü Okulun Adı</w:t>
            </w:r>
          </w:p>
        </w:tc>
        <w:tc>
          <w:tcPr>
            <w:tcW w:w="4030" w:type="dxa"/>
            <w:vAlign w:val="center"/>
          </w:tcPr>
          <w:p w:rsidR="00B10710" w:rsidRDefault="00B10710" w:rsidP="003C2CC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382CC8" w:rsidTr="008923EF">
        <w:trPr>
          <w:trHeight w:val="850"/>
        </w:trPr>
        <w:tc>
          <w:tcPr>
            <w:tcW w:w="2077" w:type="dxa"/>
            <w:vAlign w:val="center"/>
          </w:tcPr>
          <w:p w:rsidR="00382CC8" w:rsidRPr="003C2CC5" w:rsidRDefault="003C2CC5" w:rsidP="003C2CC5">
            <w:pPr>
              <w:pStyle w:val="TableParagraph"/>
              <w:spacing w:before="0"/>
              <w:rPr>
                <w:sz w:val="24"/>
              </w:rPr>
            </w:pPr>
            <w:r w:rsidRPr="003C2CC5">
              <w:rPr>
                <w:sz w:val="24"/>
              </w:rPr>
              <w:t>Adresi</w:t>
            </w:r>
          </w:p>
        </w:tc>
        <w:tc>
          <w:tcPr>
            <w:tcW w:w="4030" w:type="dxa"/>
            <w:vAlign w:val="center"/>
          </w:tcPr>
          <w:p w:rsidR="00382CC8" w:rsidRDefault="00382CC8" w:rsidP="003C2CC5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:rsidR="003C2CC5" w:rsidRDefault="003C2CC5" w:rsidP="003C2CC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6E0AED" w:rsidTr="008923EF">
        <w:trPr>
          <w:trHeight w:val="397"/>
        </w:trPr>
        <w:tc>
          <w:tcPr>
            <w:tcW w:w="2077" w:type="dxa"/>
            <w:vAlign w:val="center"/>
          </w:tcPr>
          <w:p w:rsidR="006E0AED" w:rsidRPr="003C2CC5" w:rsidRDefault="006E0AED" w:rsidP="003C2CC5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Velisinin Adı Soyadı</w:t>
            </w:r>
          </w:p>
        </w:tc>
        <w:tc>
          <w:tcPr>
            <w:tcW w:w="4030" w:type="dxa"/>
            <w:vAlign w:val="center"/>
          </w:tcPr>
          <w:p w:rsidR="006E0AED" w:rsidRDefault="006E0AED" w:rsidP="003C2CC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382CC8" w:rsidTr="008923EF">
        <w:trPr>
          <w:trHeight w:val="397"/>
        </w:trPr>
        <w:tc>
          <w:tcPr>
            <w:tcW w:w="2077" w:type="dxa"/>
            <w:vAlign w:val="center"/>
          </w:tcPr>
          <w:p w:rsidR="00382CC8" w:rsidRPr="003C2CC5" w:rsidRDefault="003C2CC5" w:rsidP="003C2CC5">
            <w:pPr>
              <w:pStyle w:val="TableParagraph"/>
              <w:spacing w:before="0"/>
              <w:rPr>
                <w:sz w:val="24"/>
              </w:rPr>
            </w:pPr>
            <w:r w:rsidRPr="003C2CC5">
              <w:rPr>
                <w:sz w:val="24"/>
              </w:rPr>
              <w:t>Telefon No</w:t>
            </w:r>
          </w:p>
        </w:tc>
        <w:tc>
          <w:tcPr>
            <w:tcW w:w="4030" w:type="dxa"/>
            <w:vAlign w:val="center"/>
          </w:tcPr>
          <w:p w:rsidR="00382CC8" w:rsidRDefault="00382CC8" w:rsidP="003C2CC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3C2CC5" w:rsidTr="008923EF">
        <w:trPr>
          <w:trHeight w:val="397"/>
        </w:trPr>
        <w:tc>
          <w:tcPr>
            <w:tcW w:w="2077" w:type="dxa"/>
            <w:vAlign w:val="center"/>
          </w:tcPr>
          <w:p w:rsidR="003C2CC5" w:rsidRPr="003C2CC5" w:rsidRDefault="00CC3BD4" w:rsidP="003C2CC5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e-</w:t>
            </w:r>
            <w:r w:rsidR="003C2CC5" w:rsidRPr="003C2CC5">
              <w:rPr>
                <w:sz w:val="24"/>
              </w:rPr>
              <w:t>Posta Adresi</w:t>
            </w:r>
          </w:p>
        </w:tc>
        <w:tc>
          <w:tcPr>
            <w:tcW w:w="4030" w:type="dxa"/>
            <w:vAlign w:val="center"/>
          </w:tcPr>
          <w:p w:rsidR="003C2CC5" w:rsidRDefault="003C2CC5" w:rsidP="003C2CC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382CC8" w:rsidRDefault="00382CC8" w:rsidP="003C2CC5">
      <w:pPr>
        <w:pStyle w:val="GvdeMetni"/>
        <w:spacing w:before="0"/>
        <w:ind w:left="0"/>
      </w:pPr>
    </w:p>
    <w:p w:rsidR="00551364" w:rsidRDefault="00551364" w:rsidP="00551364">
      <w:pPr>
        <w:tabs>
          <w:tab w:val="left" w:pos="-3828"/>
        </w:tabs>
        <w:spacing w:line="360" w:lineRule="auto"/>
        <w:rPr>
          <w:sz w:val="24"/>
        </w:rPr>
      </w:pPr>
    </w:p>
    <w:p w:rsidR="00551364" w:rsidRPr="004966FB" w:rsidRDefault="00753FB9" w:rsidP="00551364">
      <w:pPr>
        <w:tabs>
          <w:tab w:val="left" w:pos="-3828"/>
        </w:tabs>
        <w:spacing w:line="360" w:lineRule="auto"/>
        <w:rPr>
          <w:b/>
          <w:sz w:val="24"/>
        </w:rPr>
      </w:pPr>
      <w:r w:rsidRPr="004966FB">
        <w:rPr>
          <w:b/>
          <w:sz w:val="24"/>
        </w:rPr>
        <w:t>DEĞERLENDİRME YÖNTEMİ</w:t>
      </w:r>
      <w:r w:rsidR="00551364" w:rsidRPr="004966FB">
        <w:rPr>
          <w:b/>
          <w:sz w:val="24"/>
        </w:rPr>
        <w:t>:</w:t>
      </w:r>
    </w:p>
    <w:p w:rsidR="00E50170" w:rsidRPr="00110792" w:rsidRDefault="0009067E" w:rsidP="004966FB">
      <w:pPr>
        <w:pStyle w:val="ListeParagraf"/>
        <w:numPr>
          <w:ilvl w:val="0"/>
          <w:numId w:val="14"/>
        </w:numPr>
        <w:spacing w:before="55" w:line="360" w:lineRule="auto"/>
        <w:ind w:left="284" w:hanging="284"/>
        <w:rPr>
          <w:sz w:val="24"/>
        </w:rPr>
      </w:pPr>
      <w:r>
        <w:rPr>
          <w:sz w:val="24"/>
          <w:szCs w:val="24"/>
        </w:rPr>
        <w:t>Yarışmaya gönderilen eserler Değerlendirme Komisyonu</w:t>
      </w:r>
      <w:r w:rsidRPr="0009067E">
        <w:rPr>
          <w:sz w:val="24"/>
          <w:szCs w:val="24"/>
        </w:rPr>
        <w:t xml:space="preserve"> tarafından </w:t>
      </w:r>
      <w:r>
        <w:rPr>
          <w:sz w:val="24"/>
          <w:szCs w:val="24"/>
        </w:rPr>
        <w:t>aşağıdaki tabloda yer alan kriterler</w:t>
      </w:r>
      <w:r w:rsidRPr="0009067E">
        <w:rPr>
          <w:sz w:val="24"/>
          <w:szCs w:val="24"/>
        </w:rPr>
        <w:t xml:space="preserve"> doğrultusunda değerlendirilecektir. </w:t>
      </w:r>
      <w:r w:rsidR="00E50170" w:rsidRPr="00897A33">
        <w:rPr>
          <w:sz w:val="24"/>
          <w:szCs w:val="24"/>
        </w:rPr>
        <w:t xml:space="preserve"> </w:t>
      </w:r>
    </w:p>
    <w:p w:rsidR="00E50170" w:rsidRPr="00110792" w:rsidRDefault="00110792" w:rsidP="00110792">
      <w:pPr>
        <w:pStyle w:val="ListeParagraf"/>
        <w:numPr>
          <w:ilvl w:val="0"/>
          <w:numId w:val="14"/>
        </w:numPr>
        <w:spacing w:before="55" w:line="360" w:lineRule="auto"/>
        <w:ind w:left="284" w:hanging="284"/>
        <w:rPr>
          <w:sz w:val="24"/>
        </w:rPr>
      </w:pPr>
      <w:r>
        <w:rPr>
          <w:sz w:val="24"/>
        </w:rPr>
        <w:t xml:space="preserve">Her bir resmin değerlendirme puanı </w:t>
      </w:r>
      <w:r>
        <w:rPr>
          <w:sz w:val="24"/>
          <w:szCs w:val="24"/>
        </w:rPr>
        <w:t>Değerlendirme Komisyonu üyelerinin resme verdiği puanların aritmetik ortalaması alınarak hesaplanacaktır.</w:t>
      </w:r>
      <w:r w:rsidRPr="0009067E">
        <w:rPr>
          <w:sz w:val="24"/>
          <w:szCs w:val="24"/>
        </w:rPr>
        <w:t xml:space="preserve"> </w:t>
      </w:r>
    </w:p>
    <w:p w:rsidR="00551364" w:rsidRPr="00E50170" w:rsidRDefault="00551364" w:rsidP="00E50170">
      <w:pPr>
        <w:tabs>
          <w:tab w:val="left" w:pos="-3828"/>
        </w:tabs>
        <w:spacing w:line="360" w:lineRule="auto"/>
        <w:rPr>
          <w:sz w:val="24"/>
        </w:rPr>
      </w:pPr>
    </w:p>
    <w:tbl>
      <w:tblPr>
        <w:tblW w:w="10318" w:type="dxa"/>
        <w:tblBorders>
          <w:top w:val="outset" w:sz="6" w:space="0" w:color="auto"/>
          <w:left w:val="single" w:sz="6" w:space="0" w:color="F0F0F0"/>
          <w:bottom w:val="outset" w:sz="6" w:space="0" w:color="auto"/>
          <w:right w:val="outset" w:sz="6" w:space="0" w:color="auto"/>
        </w:tblBorders>
        <w:shd w:val="clear" w:color="auto" w:fill="FEFEFE"/>
        <w:tblCellMar>
          <w:top w:w="105" w:type="dxa"/>
          <w:left w:w="180" w:type="dxa"/>
          <w:right w:w="135" w:type="dxa"/>
        </w:tblCellMar>
        <w:tblLook w:val="0000" w:firstRow="0" w:lastRow="0" w:firstColumn="0" w:lastColumn="0" w:noHBand="0" w:noVBand="0"/>
      </w:tblPr>
      <w:tblGrid>
        <w:gridCol w:w="8901"/>
        <w:gridCol w:w="1417"/>
      </w:tblGrid>
      <w:tr w:rsidR="00906F4C" w:rsidRPr="005902F3" w:rsidTr="00906F4C">
        <w:trPr>
          <w:trHeight w:val="20"/>
        </w:trPr>
        <w:tc>
          <w:tcPr>
            <w:tcW w:w="8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7A33" w:rsidRPr="00897A33" w:rsidRDefault="00897A33" w:rsidP="00897A33">
            <w:pPr>
              <w:rPr>
                <w:b/>
                <w:sz w:val="24"/>
                <w:szCs w:val="24"/>
              </w:rPr>
            </w:pPr>
            <w:r w:rsidRPr="00897A33">
              <w:rPr>
                <w:b/>
                <w:sz w:val="24"/>
                <w:szCs w:val="24"/>
              </w:rPr>
              <w:t>DEĞERLENDİRME KRİTERLERİ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897A33" w:rsidRPr="00E142DE" w:rsidRDefault="00897A33" w:rsidP="00897A33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PUANI</w:t>
            </w:r>
          </w:p>
        </w:tc>
      </w:tr>
      <w:tr w:rsidR="00906F4C" w:rsidRPr="005902F3" w:rsidTr="00906F4C">
        <w:trPr>
          <w:trHeight w:val="20"/>
        </w:trPr>
        <w:tc>
          <w:tcPr>
            <w:tcW w:w="8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7A33" w:rsidRPr="00897A33" w:rsidRDefault="007E2A56" w:rsidP="001744A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>
              <w:t>Temaya Uygunluk ve Etkililik (Konuya uygun olma ve duyguyu yansıtma derecesi)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7A33" w:rsidRPr="00F51439" w:rsidRDefault="007E2A56" w:rsidP="008F38F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</w:t>
            </w:r>
            <w:r w:rsidR="00897A33">
              <w:rPr>
                <w:bCs/>
                <w:color w:val="000000"/>
                <w:sz w:val="24"/>
                <w:szCs w:val="24"/>
              </w:rPr>
              <w:t xml:space="preserve"> Puan</w:t>
            </w:r>
          </w:p>
        </w:tc>
      </w:tr>
      <w:tr w:rsidR="00906F4C" w:rsidRPr="005902F3" w:rsidTr="00906F4C">
        <w:trPr>
          <w:trHeight w:val="20"/>
        </w:trPr>
        <w:tc>
          <w:tcPr>
            <w:tcW w:w="8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7A33" w:rsidRPr="00897A33" w:rsidRDefault="007E2A56" w:rsidP="00A658F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>
              <w:t>Açık</w:t>
            </w:r>
            <w:r w:rsidR="00A658F2">
              <w:t xml:space="preserve">lık ve Anlaşılırlık </w:t>
            </w:r>
            <w:r w:rsidR="00A1380D" w:rsidRPr="0025592B">
              <w:t>(</w:t>
            </w:r>
            <w:r>
              <w:t>Konuyu anlama ve resim yoluyla ifade etme derecesi</w:t>
            </w:r>
            <w:r w:rsidR="00897A33" w:rsidRPr="0025592B">
              <w:t xml:space="preserve">)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7A33" w:rsidRPr="00AB0E63" w:rsidRDefault="007E2A56" w:rsidP="008F38F0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  <w:r w:rsidR="00897A33">
              <w:rPr>
                <w:bCs/>
                <w:color w:val="000000"/>
                <w:sz w:val="24"/>
                <w:szCs w:val="24"/>
              </w:rPr>
              <w:t>0 Puan</w:t>
            </w:r>
          </w:p>
        </w:tc>
      </w:tr>
      <w:tr w:rsidR="00906F4C" w:rsidRPr="005902F3" w:rsidTr="00906F4C">
        <w:trPr>
          <w:trHeight w:val="20"/>
        </w:trPr>
        <w:tc>
          <w:tcPr>
            <w:tcW w:w="8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7A33" w:rsidRPr="00897A33" w:rsidRDefault="00897A33" w:rsidP="00897A3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 w:rsidRPr="0025592B">
              <w:t>Özgünlük (</w:t>
            </w:r>
            <w:r w:rsidR="0024485B">
              <w:t>Konuyu yeni, özgün bir bakış açısıyla ifade etme derecesi</w:t>
            </w:r>
            <w:r w:rsidRPr="0025592B">
              <w:t xml:space="preserve">)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7A33" w:rsidRDefault="0024485B" w:rsidP="008F38F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  <w:r w:rsidR="00897A33">
              <w:rPr>
                <w:bCs/>
                <w:color w:val="000000"/>
                <w:sz w:val="24"/>
                <w:szCs w:val="24"/>
              </w:rPr>
              <w:t>0 Puan</w:t>
            </w:r>
          </w:p>
        </w:tc>
      </w:tr>
      <w:tr w:rsidR="00DE70FC" w:rsidRPr="005902F3" w:rsidTr="00906F4C">
        <w:trPr>
          <w:trHeight w:val="20"/>
        </w:trPr>
        <w:tc>
          <w:tcPr>
            <w:tcW w:w="8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70FC" w:rsidRPr="0025592B" w:rsidRDefault="00A658F2" w:rsidP="00A658F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>
              <w:t>Teknik Beceri (Renkleri kullanabilme, öğrencinin yardım alıp almaması ve çocuk gözüyle anlatım)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70FC" w:rsidRDefault="00DE70FC" w:rsidP="008F38F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 Puan</w:t>
            </w:r>
          </w:p>
        </w:tc>
      </w:tr>
      <w:tr w:rsidR="00906F4C" w:rsidRPr="005902F3" w:rsidTr="00906F4C">
        <w:trPr>
          <w:trHeight w:val="20"/>
        </w:trPr>
        <w:tc>
          <w:tcPr>
            <w:tcW w:w="8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7A33" w:rsidRPr="00897A33" w:rsidRDefault="00897A33" w:rsidP="009A022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 w:rsidRPr="0025592B">
              <w:t>Temizlik ve Düzen (</w:t>
            </w:r>
            <w:r w:rsidR="009A0222">
              <w:t>Resimlerin çerçeve düzeni</w:t>
            </w:r>
            <w:r w:rsidRPr="0025592B">
              <w:t xml:space="preserve">, </w:t>
            </w:r>
            <w:r w:rsidR="009A0222">
              <w:t>k</w:t>
            </w:r>
            <w:r w:rsidRPr="0025592B">
              <w:t xml:space="preserve">âğıt temizliği vs.)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7A33" w:rsidRPr="00F51439" w:rsidRDefault="00897A33" w:rsidP="008F38F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 Puan</w:t>
            </w:r>
          </w:p>
        </w:tc>
      </w:tr>
      <w:tr w:rsidR="00906F4C" w:rsidRPr="005902F3" w:rsidTr="00906F4C">
        <w:trPr>
          <w:trHeight w:val="20"/>
        </w:trPr>
        <w:tc>
          <w:tcPr>
            <w:tcW w:w="8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06F4C" w:rsidRPr="00906F4C" w:rsidRDefault="00906F4C" w:rsidP="00DE70FC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906F4C">
              <w:rPr>
                <w:b/>
              </w:rPr>
              <w:t>TOPLAM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6F4C" w:rsidRPr="00906F4C" w:rsidRDefault="00906F4C" w:rsidP="008F38F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06F4C">
              <w:rPr>
                <w:b/>
                <w:bCs/>
                <w:color w:val="000000"/>
                <w:sz w:val="24"/>
                <w:szCs w:val="24"/>
              </w:rPr>
              <w:t>100 Puan</w:t>
            </w:r>
          </w:p>
        </w:tc>
      </w:tr>
    </w:tbl>
    <w:p w:rsidR="00E8034A" w:rsidRDefault="00E8034A" w:rsidP="00382CC8">
      <w:pPr>
        <w:tabs>
          <w:tab w:val="left" w:pos="825"/>
        </w:tabs>
        <w:ind w:right="676"/>
        <w:jc w:val="both"/>
        <w:rPr>
          <w:sz w:val="24"/>
        </w:rPr>
      </w:pPr>
    </w:p>
    <w:p w:rsidR="0077712A" w:rsidRDefault="0077712A" w:rsidP="00AC280A">
      <w:pPr>
        <w:tabs>
          <w:tab w:val="left" w:pos="-3828"/>
        </w:tabs>
        <w:spacing w:line="360" w:lineRule="auto"/>
      </w:pPr>
    </w:p>
    <w:p w:rsidR="004A5B02" w:rsidRPr="004A5B02" w:rsidRDefault="004A5B02" w:rsidP="004A5B02">
      <w:pPr>
        <w:tabs>
          <w:tab w:val="left" w:pos="-3828"/>
        </w:tabs>
        <w:spacing w:line="360" w:lineRule="auto"/>
        <w:rPr>
          <w:b/>
          <w:sz w:val="24"/>
          <w:szCs w:val="24"/>
        </w:rPr>
      </w:pPr>
      <w:r w:rsidRPr="004A5B02">
        <w:rPr>
          <w:b/>
          <w:sz w:val="24"/>
          <w:szCs w:val="24"/>
        </w:rPr>
        <w:t>YARIŞMA SÜRECİNİN YÖNETİMİ</w:t>
      </w:r>
      <w:r w:rsidR="00044794">
        <w:rPr>
          <w:b/>
          <w:sz w:val="24"/>
          <w:szCs w:val="24"/>
        </w:rPr>
        <w:t>:</w:t>
      </w:r>
    </w:p>
    <w:p w:rsidR="004A5B02" w:rsidRDefault="004A5B02" w:rsidP="004A5B02">
      <w:pPr>
        <w:tabs>
          <w:tab w:val="left" w:pos="-3828"/>
        </w:tabs>
        <w:spacing w:line="360" w:lineRule="auto"/>
        <w:rPr>
          <w:sz w:val="24"/>
          <w:szCs w:val="24"/>
        </w:rPr>
      </w:pPr>
      <w:r w:rsidRPr="004A5B02">
        <w:rPr>
          <w:sz w:val="24"/>
          <w:szCs w:val="24"/>
        </w:rPr>
        <w:t xml:space="preserve">Bu yarışmanın tüm aşamaları </w:t>
      </w:r>
      <w:bookmarkStart w:id="2" w:name="_Hlk147187419"/>
      <w:r w:rsidRPr="004A5B02">
        <w:rPr>
          <w:sz w:val="24"/>
          <w:szCs w:val="24"/>
        </w:rPr>
        <w:t xml:space="preserve">T.C. Brüksel Büyükelçiliği Eğitim Müşavirliği </w:t>
      </w:r>
      <w:bookmarkEnd w:id="2"/>
      <w:r w:rsidR="00044794">
        <w:rPr>
          <w:sz w:val="24"/>
          <w:szCs w:val="24"/>
        </w:rPr>
        <w:t xml:space="preserve">tarafından </w:t>
      </w:r>
      <w:r w:rsidRPr="004A5B02">
        <w:rPr>
          <w:sz w:val="24"/>
          <w:szCs w:val="24"/>
        </w:rPr>
        <w:t xml:space="preserve">yürütülmektedir. </w:t>
      </w:r>
    </w:p>
    <w:p w:rsidR="005806B6" w:rsidRDefault="005806B6" w:rsidP="004A5B02">
      <w:pPr>
        <w:tabs>
          <w:tab w:val="left" w:pos="-3828"/>
        </w:tabs>
        <w:spacing w:line="360" w:lineRule="auto"/>
        <w:rPr>
          <w:sz w:val="24"/>
          <w:szCs w:val="24"/>
        </w:rPr>
      </w:pPr>
    </w:p>
    <w:p w:rsidR="005806B6" w:rsidRPr="005806B6" w:rsidRDefault="005806B6" w:rsidP="005806B6">
      <w:pPr>
        <w:tabs>
          <w:tab w:val="left" w:pos="-3828"/>
        </w:tabs>
        <w:spacing w:line="360" w:lineRule="auto"/>
        <w:rPr>
          <w:bCs/>
          <w:sz w:val="24"/>
          <w:szCs w:val="24"/>
        </w:rPr>
      </w:pPr>
      <w:r w:rsidRPr="005806B6">
        <w:rPr>
          <w:bCs/>
          <w:sz w:val="24"/>
          <w:szCs w:val="24"/>
        </w:rPr>
        <w:tab/>
      </w:r>
    </w:p>
    <w:p w:rsidR="004A5B02" w:rsidRPr="0022235F" w:rsidRDefault="005806B6" w:rsidP="00AC280A">
      <w:pPr>
        <w:tabs>
          <w:tab w:val="left" w:pos="-3828"/>
        </w:tabs>
        <w:spacing w:line="360" w:lineRule="auto"/>
        <w:rPr>
          <w:bCs/>
          <w:sz w:val="24"/>
          <w:szCs w:val="24"/>
        </w:rPr>
      </w:pPr>
      <w:r w:rsidRPr="005806B6">
        <w:rPr>
          <w:bCs/>
          <w:sz w:val="24"/>
          <w:szCs w:val="24"/>
        </w:rPr>
        <w:tab/>
      </w:r>
    </w:p>
    <w:sectPr w:rsidR="004A5B02" w:rsidRPr="0022235F" w:rsidSect="00E8034A">
      <w:footerReference w:type="default" r:id="rId11"/>
      <w:pgSz w:w="11910" w:h="16840"/>
      <w:pgMar w:top="1134" w:right="743" w:bottom="567" w:left="1298" w:header="0" w:footer="81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073" w:rsidRDefault="00690073" w:rsidP="00BB716E">
      <w:r>
        <w:separator/>
      </w:r>
    </w:p>
  </w:endnote>
  <w:endnote w:type="continuationSeparator" w:id="0">
    <w:p w:rsidR="00690073" w:rsidRDefault="00690073" w:rsidP="00BB7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6993787"/>
      <w:docPartObj>
        <w:docPartGallery w:val="Page Numbers (Bottom of Page)"/>
        <w:docPartUnique/>
      </w:docPartObj>
    </w:sdtPr>
    <w:sdtEndPr/>
    <w:sdtContent>
      <w:p w:rsidR="00BB716E" w:rsidRDefault="004D7AF8">
        <w:pPr>
          <w:pStyle w:val="GvdeMetni"/>
          <w:spacing w:before="0" w:line="14" w:lineRule="auto"/>
          <w:ind w:left="0"/>
          <w:rPr>
            <w:sz w:val="20"/>
          </w:rPr>
        </w:pPr>
        <w:r>
          <w:rPr>
            <w:noProof/>
            <w:sz w:val="20"/>
            <w:lang w:eastAsia="tr-TR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86740" cy="238760"/>
                  <wp:effectExtent l="19050" t="19050" r="20955" b="27940"/>
                  <wp:wrapNone/>
                  <wp:docPr id="2" name="AutoShap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86740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85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A24B8" w:rsidRDefault="00C97D58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 w:rsidR="005454E1"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CB22F7">
                                <w:rPr>
                                  <w:noProof/>
                                </w:rPr>
                                <w:t>3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4" o:spid="_x0000_s1026" type="#_x0000_t185" style="position:absolute;margin-left:0;margin-top:0;width:46.2pt;height:18.8pt;z-index:251661312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" filled="t" fillcolor="white [3212]" strokecolor="gray [1629]" strokeweight="2.25pt">
                  <v:textbox inset=",0,,0">
                    <w:txbxContent>
                      <w:p w:rsidR="00EA24B8" w:rsidRDefault="00C97D58">
                        <w:pPr>
                          <w:jc w:val="center"/>
                        </w:pPr>
                        <w:r>
                          <w:fldChar w:fldCharType="begin"/>
                        </w:r>
                        <w:r w:rsidR="005454E1"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CB22F7">
                          <w:rPr>
                            <w:noProof/>
                          </w:rPr>
                          <w:t>3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sz w:val="20"/>
            <w:lang w:eastAsia="tr-TR"/>
          </w:rPr>
          <mc:AlternateContent>
            <mc:Choice Requires="wps">
              <w:drawing>
                <wp:anchor distT="4294967295" distB="4294967295" distL="114300" distR="114300" simplePos="0" relativeHeight="2516602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0" t="0" r="25400" b="19050"/>
                  <wp:wrapNone/>
                  <wp:docPr id="1" name="AutoShap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741691F2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6" type="#_x0000_t32" style="position:absolute;margin-left:0;margin-top:0;width:434.5pt;height:0;z-index:251660288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" strokecolor="gray [1629]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073" w:rsidRDefault="00690073" w:rsidP="00BB716E">
      <w:r>
        <w:separator/>
      </w:r>
    </w:p>
  </w:footnote>
  <w:footnote w:type="continuationSeparator" w:id="0">
    <w:p w:rsidR="00690073" w:rsidRDefault="00690073" w:rsidP="00BB71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97F10"/>
    <w:multiLevelType w:val="hybridMultilevel"/>
    <w:tmpl w:val="88524110"/>
    <w:lvl w:ilvl="0" w:tplc="6E12004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D61FC"/>
    <w:multiLevelType w:val="hybridMultilevel"/>
    <w:tmpl w:val="BB0C465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F0827"/>
    <w:multiLevelType w:val="hybridMultilevel"/>
    <w:tmpl w:val="71F8C280"/>
    <w:lvl w:ilvl="0" w:tplc="307C74E8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86A5B"/>
    <w:multiLevelType w:val="hybridMultilevel"/>
    <w:tmpl w:val="0752389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914182"/>
    <w:multiLevelType w:val="hybridMultilevel"/>
    <w:tmpl w:val="A6B29F8E"/>
    <w:lvl w:ilvl="0" w:tplc="9CAAC1D2">
      <w:start w:val="1"/>
      <w:numFmt w:val="upperLetter"/>
      <w:lvlText w:val="%1."/>
      <w:lvlJc w:val="left"/>
      <w:pPr>
        <w:ind w:left="836" w:hanging="54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tr-TR" w:eastAsia="en-US" w:bidi="ar-SA"/>
      </w:rPr>
    </w:lvl>
    <w:lvl w:ilvl="1" w:tplc="38CEBE60">
      <w:start w:val="1"/>
      <w:numFmt w:val="lowerLetter"/>
      <w:lvlText w:val="%2."/>
      <w:lvlJc w:val="left"/>
      <w:pPr>
        <w:ind w:left="824" w:hanging="356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tr-TR" w:eastAsia="en-US" w:bidi="ar-SA"/>
      </w:rPr>
    </w:lvl>
    <w:lvl w:ilvl="2" w:tplc="FC4A4196">
      <w:numFmt w:val="bullet"/>
      <w:lvlText w:val=""/>
      <w:lvlJc w:val="left"/>
      <w:pPr>
        <w:ind w:left="1676" w:hanging="569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3" w:tplc="84F42578">
      <w:numFmt w:val="bullet"/>
      <w:lvlText w:val="•"/>
      <w:lvlJc w:val="left"/>
      <w:pPr>
        <w:ind w:left="2703" w:hanging="569"/>
      </w:pPr>
      <w:rPr>
        <w:rFonts w:hint="default"/>
        <w:lang w:val="tr-TR" w:eastAsia="en-US" w:bidi="ar-SA"/>
      </w:rPr>
    </w:lvl>
    <w:lvl w:ilvl="4" w:tplc="BA68C7EE">
      <w:numFmt w:val="bullet"/>
      <w:lvlText w:val="•"/>
      <w:lvlJc w:val="left"/>
      <w:pPr>
        <w:ind w:left="3726" w:hanging="569"/>
      </w:pPr>
      <w:rPr>
        <w:rFonts w:hint="default"/>
        <w:lang w:val="tr-TR" w:eastAsia="en-US" w:bidi="ar-SA"/>
      </w:rPr>
    </w:lvl>
    <w:lvl w:ilvl="5" w:tplc="7E865A84">
      <w:numFmt w:val="bullet"/>
      <w:lvlText w:val="•"/>
      <w:lvlJc w:val="left"/>
      <w:pPr>
        <w:ind w:left="4749" w:hanging="569"/>
      </w:pPr>
      <w:rPr>
        <w:rFonts w:hint="default"/>
        <w:lang w:val="tr-TR" w:eastAsia="en-US" w:bidi="ar-SA"/>
      </w:rPr>
    </w:lvl>
    <w:lvl w:ilvl="6" w:tplc="DED64D18">
      <w:numFmt w:val="bullet"/>
      <w:lvlText w:val="•"/>
      <w:lvlJc w:val="left"/>
      <w:pPr>
        <w:ind w:left="5773" w:hanging="569"/>
      </w:pPr>
      <w:rPr>
        <w:rFonts w:hint="default"/>
        <w:lang w:val="tr-TR" w:eastAsia="en-US" w:bidi="ar-SA"/>
      </w:rPr>
    </w:lvl>
    <w:lvl w:ilvl="7" w:tplc="117AF7D2">
      <w:numFmt w:val="bullet"/>
      <w:lvlText w:val="•"/>
      <w:lvlJc w:val="left"/>
      <w:pPr>
        <w:ind w:left="6796" w:hanging="569"/>
      </w:pPr>
      <w:rPr>
        <w:rFonts w:hint="default"/>
        <w:lang w:val="tr-TR" w:eastAsia="en-US" w:bidi="ar-SA"/>
      </w:rPr>
    </w:lvl>
    <w:lvl w:ilvl="8" w:tplc="EC981B60">
      <w:numFmt w:val="bullet"/>
      <w:lvlText w:val="•"/>
      <w:lvlJc w:val="left"/>
      <w:pPr>
        <w:ind w:left="7819" w:hanging="569"/>
      </w:pPr>
      <w:rPr>
        <w:rFonts w:hint="default"/>
        <w:lang w:val="tr-TR" w:eastAsia="en-US" w:bidi="ar-SA"/>
      </w:rPr>
    </w:lvl>
  </w:abstractNum>
  <w:abstractNum w:abstractNumId="5" w15:restartNumberingAfterBreak="0">
    <w:nsid w:val="3F3051B4"/>
    <w:multiLevelType w:val="hybridMultilevel"/>
    <w:tmpl w:val="4788AB6C"/>
    <w:lvl w:ilvl="0" w:tplc="030C4D18">
      <w:start w:val="1"/>
      <w:numFmt w:val="decimal"/>
      <w:lvlText w:val="%1)"/>
      <w:lvlJc w:val="left"/>
      <w:pPr>
        <w:ind w:left="476" w:hanging="360"/>
      </w:pPr>
      <w:rPr>
        <w:rFonts w:ascii="Times New Roman" w:eastAsia="Times New Roman" w:hAnsi="Times New Roman" w:cs="Times New Roman" w:hint="default"/>
        <w:b/>
        <w:bCs/>
        <w:spacing w:val="-20"/>
        <w:w w:val="99"/>
        <w:sz w:val="24"/>
        <w:szCs w:val="24"/>
        <w:lang w:val="tr-TR" w:eastAsia="en-US" w:bidi="ar-SA"/>
      </w:rPr>
    </w:lvl>
    <w:lvl w:ilvl="1" w:tplc="2A44DC36">
      <w:start w:val="1"/>
      <w:numFmt w:val="lowerLetter"/>
      <w:lvlText w:val="%2."/>
      <w:lvlJc w:val="left"/>
      <w:pPr>
        <w:ind w:left="824" w:hanging="425"/>
        <w:jc w:val="right"/>
      </w:pPr>
      <w:rPr>
        <w:rFonts w:hint="default"/>
        <w:spacing w:val="-30"/>
        <w:w w:val="100"/>
        <w:lang w:val="tr-TR" w:eastAsia="en-US" w:bidi="ar-SA"/>
      </w:rPr>
    </w:lvl>
    <w:lvl w:ilvl="2" w:tplc="BEC4E8A4">
      <w:numFmt w:val="bullet"/>
      <w:lvlText w:val="•"/>
      <w:lvlJc w:val="left"/>
      <w:pPr>
        <w:ind w:left="1020" w:hanging="425"/>
      </w:pPr>
      <w:rPr>
        <w:rFonts w:hint="default"/>
        <w:lang w:val="tr-TR" w:eastAsia="en-US" w:bidi="ar-SA"/>
      </w:rPr>
    </w:lvl>
    <w:lvl w:ilvl="3" w:tplc="83A86728">
      <w:numFmt w:val="bullet"/>
      <w:lvlText w:val="•"/>
      <w:lvlJc w:val="left"/>
      <w:pPr>
        <w:ind w:left="2125" w:hanging="425"/>
      </w:pPr>
      <w:rPr>
        <w:rFonts w:hint="default"/>
        <w:lang w:val="tr-TR" w:eastAsia="en-US" w:bidi="ar-SA"/>
      </w:rPr>
    </w:lvl>
    <w:lvl w:ilvl="4" w:tplc="FEC45E56">
      <w:numFmt w:val="bullet"/>
      <w:lvlText w:val="•"/>
      <w:lvlJc w:val="left"/>
      <w:pPr>
        <w:ind w:left="3231" w:hanging="425"/>
      </w:pPr>
      <w:rPr>
        <w:rFonts w:hint="default"/>
        <w:lang w:val="tr-TR" w:eastAsia="en-US" w:bidi="ar-SA"/>
      </w:rPr>
    </w:lvl>
    <w:lvl w:ilvl="5" w:tplc="A68A8A52">
      <w:numFmt w:val="bullet"/>
      <w:lvlText w:val="•"/>
      <w:lvlJc w:val="left"/>
      <w:pPr>
        <w:ind w:left="4337" w:hanging="425"/>
      </w:pPr>
      <w:rPr>
        <w:rFonts w:hint="default"/>
        <w:lang w:val="tr-TR" w:eastAsia="en-US" w:bidi="ar-SA"/>
      </w:rPr>
    </w:lvl>
    <w:lvl w:ilvl="6" w:tplc="D84A1E80">
      <w:numFmt w:val="bullet"/>
      <w:lvlText w:val="•"/>
      <w:lvlJc w:val="left"/>
      <w:pPr>
        <w:ind w:left="5443" w:hanging="425"/>
      </w:pPr>
      <w:rPr>
        <w:rFonts w:hint="default"/>
        <w:lang w:val="tr-TR" w:eastAsia="en-US" w:bidi="ar-SA"/>
      </w:rPr>
    </w:lvl>
    <w:lvl w:ilvl="7" w:tplc="96D4F180">
      <w:numFmt w:val="bullet"/>
      <w:lvlText w:val="•"/>
      <w:lvlJc w:val="left"/>
      <w:pPr>
        <w:ind w:left="6549" w:hanging="425"/>
      </w:pPr>
      <w:rPr>
        <w:rFonts w:hint="default"/>
        <w:lang w:val="tr-TR" w:eastAsia="en-US" w:bidi="ar-SA"/>
      </w:rPr>
    </w:lvl>
    <w:lvl w:ilvl="8" w:tplc="5A9463B2">
      <w:numFmt w:val="bullet"/>
      <w:lvlText w:val="•"/>
      <w:lvlJc w:val="left"/>
      <w:pPr>
        <w:ind w:left="7654" w:hanging="425"/>
      </w:pPr>
      <w:rPr>
        <w:rFonts w:hint="default"/>
        <w:lang w:val="tr-TR" w:eastAsia="en-US" w:bidi="ar-SA"/>
      </w:rPr>
    </w:lvl>
  </w:abstractNum>
  <w:abstractNum w:abstractNumId="6" w15:restartNumberingAfterBreak="0">
    <w:nsid w:val="43880905"/>
    <w:multiLevelType w:val="hybridMultilevel"/>
    <w:tmpl w:val="2D625302"/>
    <w:lvl w:ilvl="0" w:tplc="C8A88C3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B518B5"/>
    <w:multiLevelType w:val="hybridMultilevel"/>
    <w:tmpl w:val="1C06884E"/>
    <w:lvl w:ilvl="0" w:tplc="90CED52E">
      <w:start w:val="1"/>
      <w:numFmt w:val="lowerLetter"/>
      <w:lvlText w:val="%1."/>
      <w:lvlJc w:val="left"/>
      <w:pPr>
        <w:ind w:left="824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tr-TR" w:eastAsia="en-US" w:bidi="ar-SA"/>
      </w:rPr>
    </w:lvl>
    <w:lvl w:ilvl="1" w:tplc="02A61012">
      <w:numFmt w:val="bullet"/>
      <w:lvlText w:val=""/>
      <w:lvlJc w:val="left"/>
      <w:pPr>
        <w:ind w:left="1376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2" w:tplc="03A2A09C">
      <w:numFmt w:val="bullet"/>
      <w:lvlText w:val="•"/>
      <w:lvlJc w:val="left"/>
      <w:pPr>
        <w:ind w:left="2322" w:hanging="360"/>
      </w:pPr>
      <w:rPr>
        <w:rFonts w:hint="default"/>
        <w:lang w:val="tr-TR" w:eastAsia="en-US" w:bidi="ar-SA"/>
      </w:rPr>
    </w:lvl>
    <w:lvl w:ilvl="3" w:tplc="06DEB332">
      <w:numFmt w:val="bullet"/>
      <w:lvlText w:val="•"/>
      <w:lvlJc w:val="left"/>
      <w:pPr>
        <w:ind w:left="3265" w:hanging="360"/>
      </w:pPr>
      <w:rPr>
        <w:rFonts w:hint="default"/>
        <w:lang w:val="tr-TR" w:eastAsia="en-US" w:bidi="ar-SA"/>
      </w:rPr>
    </w:lvl>
    <w:lvl w:ilvl="4" w:tplc="FE78DCFA">
      <w:numFmt w:val="bullet"/>
      <w:lvlText w:val="•"/>
      <w:lvlJc w:val="left"/>
      <w:pPr>
        <w:ind w:left="4208" w:hanging="360"/>
      </w:pPr>
      <w:rPr>
        <w:rFonts w:hint="default"/>
        <w:lang w:val="tr-TR" w:eastAsia="en-US" w:bidi="ar-SA"/>
      </w:rPr>
    </w:lvl>
    <w:lvl w:ilvl="5" w:tplc="FE64D0D8">
      <w:numFmt w:val="bullet"/>
      <w:lvlText w:val="•"/>
      <w:lvlJc w:val="left"/>
      <w:pPr>
        <w:ind w:left="5151" w:hanging="360"/>
      </w:pPr>
      <w:rPr>
        <w:rFonts w:hint="default"/>
        <w:lang w:val="tr-TR" w:eastAsia="en-US" w:bidi="ar-SA"/>
      </w:rPr>
    </w:lvl>
    <w:lvl w:ilvl="6" w:tplc="69625596">
      <w:numFmt w:val="bullet"/>
      <w:lvlText w:val="•"/>
      <w:lvlJc w:val="left"/>
      <w:pPr>
        <w:ind w:left="6094" w:hanging="360"/>
      </w:pPr>
      <w:rPr>
        <w:rFonts w:hint="default"/>
        <w:lang w:val="tr-TR" w:eastAsia="en-US" w:bidi="ar-SA"/>
      </w:rPr>
    </w:lvl>
    <w:lvl w:ilvl="7" w:tplc="D3AE69FC">
      <w:numFmt w:val="bullet"/>
      <w:lvlText w:val="•"/>
      <w:lvlJc w:val="left"/>
      <w:pPr>
        <w:ind w:left="7037" w:hanging="360"/>
      </w:pPr>
      <w:rPr>
        <w:rFonts w:hint="default"/>
        <w:lang w:val="tr-TR" w:eastAsia="en-US" w:bidi="ar-SA"/>
      </w:rPr>
    </w:lvl>
    <w:lvl w:ilvl="8" w:tplc="66183B26">
      <w:numFmt w:val="bullet"/>
      <w:lvlText w:val="•"/>
      <w:lvlJc w:val="left"/>
      <w:pPr>
        <w:ind w:left="7980" w:hanging="360"/>
      </w:pPr>
      <w:rPr>
        <w:rFonts w:hint="default"/>
        <w:lang w:val="tr-TR" w:eastAsia="en-US" w:bidi="ar-SA"/>
      </w:rPr>
    </w:lvl>
  </w:abstractNum>
  <w:abstractNum w:abstractNumId="8" w15:restartNumberingAfterBreak="0">
    <w:nsid w:val="561B1F1E"/>
    <w:multiLevelType w:val="hybridMultilevel"/>
    <w:tmpl w:val="8C66B98A"/>
    <w:lvl w:ilvl="0" w:tplc="9108661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B0100C"/>
    <w:multiLevelType w:val="hybridMultilevel"/>
    <w:tmpl w:val="0AA25F8E"/>
    <w:lvl w:ilvl="0" w:tplc="420AF3C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170148"/>
    <w:multiLevelType w:val="hybridMultilevel"/>
    <w:tmpl w:val="70B65BEE"/>
    <w:lvl w:ilvl="0" w:tplc="39D4F6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E80ABD"/>
    <w:multiLevelType w:val="hybridMultilevel"/>
    <w:tmpl w:val="6450C83A"/>
    <w:lvl w:ilvl="0" w:tplc="9CAAC1D2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tr-TR" w:eastAsia="en-US" w:bidi="ar-SA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A90A42"/>
    <w:multiLevelType w:val="hybridMultilevel"/>
    <w:tmpl w:val="88524110"/>
    <w:lvl w:ilvl="0" w:tplc="6E12004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8950D8"/>
    <w:multiLevelType w:val="hybridMultilevel"/>
    <w:tmpl w:val="F8C4300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8"/>
  </w:num>
  <w:num w:numId="5">
    <w:abstractNumId w:val="9"/>
  </w:num>
  <w:num w:numId="6">
    <w:abstractNumId w:val="6"/>
  </w:num>
  <w:num w:numId="7">
    <w:abstractNumId w:val="11"/>
  </w:num>
  <w:num w:numId="8">
    <w:abstractNumId w:val="12"/>
  </w:num>
  <w:num w:numId="9">
    <w:abstractNumId w:val="3"/>
  </w:num>
  <w:num w:numId="10">
    <w:abstractNumId w:val="1"/>
  </w:num>
  <w:num w:numId="11">
    <w:abstractNumId w:val="10"/>
  </w:num>
  <w:num w:numId="12">
    <w:abstractNumId w:val="0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16E"/>
    <w:rsid w:val="00005735"/>
    <w:rsid w:val="00044794"/>
    <w:rsid w:val="00045107"/>
    <w:rsid w:val="0009067E"/>
    <w:rsid w:val="00097089"/>
    <w:rsid w:val="000C7988"/>
    <w:rsid w:val="00110792"/>
    <w:rsid w:val="001336A8"/>
    <w:rsid w:val="001654C6"/>
    <w:rsid w:val="001744AA"/>
    <w:rsid w:val="00181559"/>
    <w:rsid w:val="00193807"/>
    <w:rsid w:val="00195537"/>
    <w:rsid w:val="00196B3D"/>
    <w:rsid w:val="001A2AEE"/>
    <w:rsid w:val="001D4202"/>
    <w:rsid w:val="001D5378"/>
    <w:rsid w:val="0020749E"/>
    <w:rsid w:val="0022235F"/>
    <w:rsid w:val="0024485B"/>
    <w:rsid w:val="002457CD"/>
    <w:rsid w:val="00277460"/>
    <w:rsid w:val="00290853"/>
    <w:rsid w:val="00292854"/>
    <w:rsid w:val="002A6BDC"/>
    <w:rsid w:val="002C3A84"/>
    <w:rsid w:val="003255D6"/>
    <w:rsid w:val="00342D4E"/>
    <w:rsid w:val="00345983"/>
    <w:rsid w:val="00363285"/>
    <w:rsid w:val="003812BB"/>
    <w:rsid w:val="003817B1"/>
    <w:rsid w:val="00381EC4"/>
    <w:rsid w:val="00382CC8"/>
    <w:rsid w:val="003964AE"/>
    <w:rsid w:val="003C2CC5"/>
    <w:rsid w:val="003C3F1D"/>
    <w:rsid w:val="003C747E"/>
    <w:rsid w:val="003D3A2E"/>
    <w:rsid w:val="003D5635"/>
    <w:rsid w:val="0041765C"/>
    <w:rsid w:val="004377E8"/>
    <w:rsid w:val="00482BC9"/>
    <w:rsid w:val="004966FB"/>
    <w:rsid w:val="004A5B02"/>
    <w:rsid w:val="004B083B"/>
    <w:rsid w:val="004C17A0"/>
    <w:rsid w:val="004D7AF8"/>
    <w:rsid w:val="004F11D1"/>
    <w:rsid w:val="005014C8"/>
    <w:rsid w:val="00537073"/>
    <w:rsid w:val="005454E1"/>
    <w:rsid w:val="0054769D"/>
    <w:rsid w:val="00551364"/>
    <w:rsid w:val="005621AA"/>
    <w:rsid w:val="005708C6"/>
    <w:rsid w:val="005806B6"/>
    <w:rsid w:val="0058367B"/>
    <w:rsid w:val="005A7E33"/>
    <w:rsid w:val="00617AC5"/>
    <w:rsid w:val="00667DF1"/>
    <w:rsid w:val="006725AE"/>
    <w:rsid w:val="00674812"/>
    <w:rsid w:val="0067502A"/>
    <w:rsid w:val="00686032"/>
    <w:rsid w:val="00690073"/>
    <w:rsid w:val="006C27F4"/>
    <w:rsid w:val="006D41C6"/>
    <w:rsid w:val="006E0AED"/>
    <w:rsid w:val="006E1156"/>
    <w:rsid w:val="00715B38"/>
    <w:rsid w:val="0074115A"/>
    <w:rsid w:val="00741DB1"/>
    <w:rsid w:val="00753FB9"/>
    <w:rsid w:val="00762517"/>
    <w:rsid w:val="0077712A"/>
    <w:rsid w:val="007B2728"/>
    <w:rsid w:val="007B799F"/>
    <w:rsid w:val="007D5A57"/>
    <w:rsid w:val="007E0C2F"/>
    <w:rsid w:val="007E2A56"/>
    <w:rsid w:val="008015EC"/>
    <w:rsid w:val="00803CF1"/>
    <w:rsid w:val="00805686"/>
    <w:rsid w:val="00821520"/>
    <w:rsid w:val="00821621"/>
    <w:rsid w:val="00832C80"/>
    <w:rsid w:val="00840109"/>
    <w:rsid w:val="008567AE"/>
    <w:rsid w:val="00887793"/>
    <w:rsid w:val="008923EF"/>
    <w:rsid w:val="00897A33"/>
    <w:rsid w:val="008A12A6"/>
    <w:rsid w:val="008A6B3F"/>
    <w:rsid w:val="008C614B"/>
    <w:rsid w:val="008D7BD0"/>
    <w:rsid w:val="008E4B0F"/>
    <w:rsid w:val="008F2577"/>
    <w:rsid w:val="00906F4C"/>
    <w:rsid w:val="0092487F"/>
    <w:rsid w:val="00925D90"/>
    <w:rsid w:val="0093225F"/>
    <w:rsid w:val="009738F3"/>
    <w:rsid w:val="00992F29"/>
    <w:rsid w:val="00995D12"/>
    <w:rsid w:val="009A0222"/>
    <w:rsid w:val="009A4099"/>
    <w:rsid w:val="009C6282"/>
    <w:rsid w:val="009E58B3"/>
    <w:rsid w:val="009F0D37"/>
    <w:rsid w:val="009F1BD3"/>
    <w:rsid w:val="00A1380D"/>
    <w:rsid w:val="00A36CC0"/>
    <w:rsid w:val="00A521D7"/>
    <w:rsid w:val="00A61F5A"/>
    <w:rsid w:val="00A64273"/>
    <w:rsid w:val="00A6517D"/>
    <w:rsid w:val="00A658F2"/>
    <w:rsid w:val="00A71E9E"/>
    <w:rsid w:val="00A90B2D"/>
    <w:rsid w:val="00AC280A"/>
    <w:rsid w:val="00AE2211"/>
    <w:rsid w:val="00B10710"/>
    <w:rsid w:val="00B1747C"/>
    <w:rsid w:val="00B43452"/>
    <w:rsid w:val="00B6466A"/>
    <w:rsid w:val="00B82CBE"/>
    <w:rsid w:val="00BA15BB"/>
    <w:rsid w:val="00BB716E"/>
    <w:rsid w:val="00BC53D5"/>
    <w:rsid w:val="00C00812"/>
    <w:rsid w:val="00C106A6"/>
    <w:rsid w:val="00C40C4D"/>
    <w:rsid w:val="00C51FC0"/>
    <w:rsid w:val="00C60D4B"/>
    <w:rsid w:val="00C7157E"/>
    <w:rsid w:val="00C77279"/>
    <w:rsid w:val="00C97D58"/>
    <w:rsid w:val="00CB22F7"/>
    <w:rsid w:val="00CC3BD4"/>
    <w:rsid w:val="00D32DB5"/>
    <w:rsid w:val="00D34779"/>
    <w:rsid w:val="00D56513"/>
    <w:rsid w:val="00DC30DC"/>
    <w:rsid w:val="00DC578A"/>
    <w:rsid w:val="00DE70FC"/>
    <w:rsid w:val="00E2608B"/>
    <w:rsid w:val="00E42942"/>
    <w:rsid w:val="00E50170"/>
    <w:rsid w:val="00E64D8F"/>
    <w:rsid w:val="00E66175"/>
    <w:rsid w:val="00E70CE8"/>
    <w:rsid w:val="00E8034A"/>
    <w:rsid w:val="00E944BD"/>
    <w:rsid w:val="00E96ADF"/>
    <w:rsid w:val="00EA24B8"/>
    <w:rsid w:val="00EE3775"/>
    <w:rsid w:val="00EF391A"/>
    <w:rsid w:val="00F14DEE"/>
    <w:rsid w:val="00F15664"/>
    <w:rsid w:val="00F21AAC"/>
    <w:rsid w:val="00F27733"/>
    <w:rsid w:val="00F71A86"/>
    <w:rsid w:val="00F93411"/>
    <w:rsid w:val="00FD2E45"/>
    <w:rsid w:val="00FE1222"/>
    <w:rsid w:val="00FE6491"/>
    <w:rsid w:val="00FF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6549D1-C51C-4BD7-AEF7-5D75E5311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B716E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B71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BB716E"/>
    <w:pPr>
      <w:spacing w:before="60"/>
      <w:ind w:left="824"/>
    </w:pPr>
    <w:rPr>
      <w:sz w:val="24"/>
      <w:szCs w:val="24"/>
    </w:rPr>
  </w:style>
  <w:style w:type="paragraph" w:customStyle="1" w:styleId="Balk11">
    <w:name w:val="Başlık 11"/>
    <w:basedOn w:val="Normal"/>
    <w:uiPriority w:val="1"/>
    <w:qFormat/>
    <w:rsid w:val="00BB716E"/>
    <w:pPr>
      <w:ind w:left="476" w:hanging="361"/>
      <w:outlineLvl w:val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BB716E"/>
    <w:pPr>
      <w:spacing w:before="60"/>
      <w:ind w:left="824" w:hanging="361"/>
      <w:jc w:val="both"/>
    </w:pPr>
  </w:style>
  <w:style w:type="paragraph" w:customStyle="1" w:styleId="TableParagraph">
    <w:name w:val="Table Paragraph"/>
    <w:basedOn w:val="Normal"/>
    <w:uiPriority w:val="1"/>
    <w:qFormat/>
    <w:rsid w:val="00BB716E"/>
    <w:pPr>
      <w:spacing w:before="53"/>
      <w:ind w:left="110"/>
    </w:pPr>
  </w:style>
  <w:style w:type="paragraph" w:styleId="KonuBal">
    <w:name w:val="Title"/>
    <w:basedOn w:val="Normal"/>
    <w:next w:val="Normal"/>
    <w:link w:val="KonuBalChar"/>
    <w:rsid w:val="00D32DB5"/>
    <w:pPr>
      <w:keepNext/>
      <w:keepLines/>
      <w:widowControl/>
      <w:autoSpaceDE/>
      <w:autoSpaceDN/>
      <w:spacing w:before="480" w:after="120" w:line="259" w:lineRule="auto"/>
    </w:pPr>
    <w:rPr>
      <w:rFonts w:ascii="Calibri" w:eastAsia="Calibri" w:hAnsi="Calibri" w:cs="Calibri"/>
      <w:b/>
      <w:sz w:val="72"/>
      <w:szCs w:val="7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D32DB5"/>
    <w:rPr>
      <w:rFonts w:ascii="Calibri" w:eastAsia="Calibri" w:hAnsi="Calibri" w:cs="Calibri"/>
      <w:b/>
      <w:sz w:val="72"/>
      <w:szCs w:val="72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32DB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2DB5"/>
    <w:rPr>
      <w:rFonts w:ascii="Tahoma" w:eastAsia="Times New Roman" w:hAnsi="Tahoma" w:cs="Tahoma"/>
      <w:sz w:val="16"/>
      <w:szCs w:val="16"/>
      <w:lang w:val="tr-TR"/>
    </w:rPr>
  </w:style>
  <w:style w:type="paragraph" w:customStyle="1" w:styleId="Default">
    <w:name w:val="Default"/>
    <w:rsid w:val="004B083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tr-TR"/>
    </w:rPr>
  </w:style>
  <w:style w:type="paragraph" w:styleId="NormalWeb">
    <w:name w:val="Normal (Web)"/>
    <w:basedOn w:val="Normal"/>
    <w:uiPriority w:val="99"/>
    <w:unhideWhenUsed/>
    <w:rsid w:val="00EA24B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EA24B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A24B8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EA24B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A24B8"/>
    <w:rPr>
      <w:rFonts w:ascii="Times New Roman" w:eastAsia="Times New Roman" w:hAnsi="Times New Roman" w:cs="Times New Roman"/>
      <w:lang w:val="tr-TR"/>
    </w:rPr>
  </w:style>
  <w:style w:type="character" w:styleId="Gl">
    <w:name w:val="Strong"/>
    <w:basedOn w:val="VarsaylanParagrafYazTipi"/>
    <w:uiPriority w:val="22"/>
    <w:qFormat/>
    <w:rsid w:val="00897A33"/>
    <w:rPr>
      <w:b/>
      <w:bCs/>
    </w:rPr>
  </w:style>
  <w:style w:type="table" w:styleId="TabloKlavuzu">
    <w:name w:val="Table Grid"/>
    <w:basedOn w:val="NormalTablo"/>
    <w:uiPriority w:val="59"/>
    <w:rsid w:val="001744A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4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brukselegitim@outlook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Senol ALTUNOK</dc:creator>
  <cp:lastModifiedBy>Microsoft hesabı</cp:lastModifiedBy>
  <cp:revision>3</cp:revision>
  <cp:lastPrinted>2023-10-05T10:34:00Z</cp:lastPrinted>
  <dcterms:created xsi:type="dcterms:W3CDTF">2023-10-11T09:16:00Z</dcterms:created>
  <dcterms:modified xsi:type="dcterms:W3CDTF">2023-10-11T09:17:00Z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2020-06-17T00:00:00Z</vt:filetime>
  </property>
</Properties>
</file>